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04" w:type="dxa"/>
        <w:tblInd w:w="108" w:type="dxa"/>
        <w:tblLook w:val="04A0" w:firstRow="1" w:lastRow="0" w:firstColumn="1" w:lastColumn="0" w:noHBand="0" w:noVBand="1"/>
      </w:tblPr>
      <w:tblGrid>
        <w:gridCol w:w="1645"/>
        <w:gridCol w:w="447"/>
        <w:gridCol w:w="4965"/>
        <w:gridCol w:w="447"/>
      </w:tblGrid>
      <w:tr w:rsidR="00F91E7D" w:rsidRPr="00990657" w:rsidTr="00D52561">
        <w:trPr>
          <w:trHeight w:val="276"/>
        </w:trPr>
        <w:tc>
          <w:tcPr>
            <w:tcW w:w="2092" w:type="dxa"/>
            <w:gridSpan w:val="2"/>
            <w:tcBorders>
              <w:top w:val="nil"/>
              <w:left w:val="nil"/>
              <w:bottom w:val="nil"/>
              <w:right w:val="nil"/>
            </w:tcBorders>
            <w:shd w:val="clear" w:color="auto" w:fill="auto"/>
            <w:noWrap/>
            <w:vAlign w:val="bottom"/>
            <w:hideMark/>
          </w:tcPr>
          <w:p w:rsidR="00F91E7D" w:rsidRPr="00990657" w:rsidRDefault="00F91E7D" w:rsidP="00D52561">
            <w:pPr>
              <w:spacing w:after="0" w:line="240" w:lineRule="auto"/>
              <w:jc w:val="center"/>
              <w:rPr>
                <w:rFonts w:ascii="Times New Roman" w:eastAsia="Times New Roman" w:hAnsi="Times New Roman"/>
                <w:color w:val="000000"/>
                <w:sz w:val="20"/>
                <w:szCs w:val="20"/>
                <w:lang w:eastAsia="en-IN"/>
              </w:rPr>
            </w:pPr>
            <w:r>
              <w:rPr>
                <w:rFonts w:ascii="Times New Roman" w:eastAsia="Times New Roman" w:hAnsi="Times New Roman"/>
                <w:noProof/>
                <w:color w:val="000000"/>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478155</wp:posOffset>
                      </wp:positionH>
                      <wp:positionV relativeFrom="paragraph">
                        <wp:posOffset>-15875</wp:posOffset>
                      </wp:positionV>
                      <wp:extent cx="1181100" cy="8756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7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E7D" w:rsidRDefault="00F91E7D" w:rsidP="00F91E7D">
                                  <w:r w:rsidRPr="0006119B">
                                    <w:rPr>
                                      <w:noProof/>
                                      <w:lang w:val="en-US"/>
                                    </w:rPr>
                                    <w:drawing>
                                      <wp:inline distT="0" distB="0" distL="0" distR="0" wp14:anchorId="136D3880" wp14:editId="601D303C">
                                        <wp:extent cx="990600" cy="96900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2917" cy="9712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65pt;margin-top:-1.25pt;width:93pt;height:6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" stroked="f">
                      <v:textbox>
                        <w:txbxContent>
                          <w:p w:rsidR="00F91E7D" w:rsidRDefault="00F91E7D" w:rsidP="00F91E7D">
                            <w:r w:rsidRPr="0006119B">
                              <w:rPr>
                                <w:noProof/>
                                <w:lang w:val="en-US"/>
                              </w:rPr>
                              <w:drawing>
                                <wp:inline distT="0" distB="0" distL="0" distR="0" wp14:anchorId="136D3880" wp14:editId="601D303C">
                                  <wp:extent cx="990600" cy="96900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2917" cy="971267"/>
                                          </a:xfrm>
                                          <a:prstGeom prst="rect">
                                            <a:avLst/>
                                          </a:prstGeom>
                                          <a:noFill/>
                                          <a:ln>
                                            <a:noFill/>
                                          </a:ln>
                                        </pic:spPr>
                                      </pic:pic>
                                    </a:graphicData>
                                  </a:graphic>
                                </wp:inline>
                              </w:drawing>
                            </w:r>
                          </w:p>
                        </w:txbxContent>
                      </v:textbox>
                    </v:shape>
                  </w:pict>
                </mc:Fallback>
              </mc:AlternateContent>
            </w:r>
          </w:p>
        </w:tc>
        <w:tc>
          <w:tcPr>
            <w:tcW w:w="5412" w:type="dxa"/>
            <w:gridSpan w:val="2"/>
            <w:tcBorders>
              <w:top w:val="nil"/>
              <w:left w:val="nil"/>
              <w:bottom w:val="nil"/>
              <w:right w:val="nil"/>
            </w:tcBorders>
            <w:shd w:val="clear" w:color="auto" w:fill="auto"/>
            <w:noWrap/>
            <w:vAlign w:val="bottom"/>
            <w:hideMark/>
          </w:tcPr>
          <w:p w:rsidR="00F91E7D" w:rsidRPr="00990657" w:rsidRDefault="00F91E7D" w:rsidP="00D52561">
            <w:pPr>
              <w:spacing w:after="0" w:line="240" w:lineRule="auto"/>
              <w:ind w:left="406"/>
              <w:jc w:val="center"/>
              <w:rPr>
                <w:rFonts w:ascii="Times New Roman" w:eastAsia="Times New Roman" w:hAnsi="Times New Roman"/>
                <w:b/>
                <w:bCs/>
                <w:color w:val="000000"/>
                <w:sz w:val="20"/>
                <w:szCs w:val="20"/>
                <w:lang w:eastAsia="en-IN"/>
              </w:rPr>
            </w:pPr>
            <w:r>
              <w:rPr>
                <w:rFonts w:ascii="Times New Roman" w:eastAsia="Times New Roman" w:hAnsi="Times New Roman"/>
                <w:b/>
                <w:bCs/>
                <w:color w:val="000000"/>
                <w:sz w:val="24"/>
                <w:szCs w:val="20"/>
                <w:lang w:eastAsia="en-IN"/>
              </w:rPr>
              <w:t xml:space="preserve">             </w:t>
            </w:r>
            <w:r w:rsidRPr="00360A8E">
              <w:rPr>
                <w:rFonts w:ascii="Times New Roman" w:eastAsia="Times New Roman" w:hAnsi="Times New Roman"/>
                <w:b/>
                <w:bCs/>
                <w:color w:val="000000"/>
                <w:sz w:val="24"/>
                <w:szCs w:val="20"/>
                <w:lang w:eastAsia="en-IN"/>
              </w:rPr>
              <w:t>BHARAT COKING COAL LIMITED</w:t>
            </w:r>
          </w:p>
        </w:tc>
      </w:tr>
      <w:tr w:rsidR="00F91E7D" w:rsidRPr="00990657" w:rsidTr="00D52561">
        <w:trPr>
          <w:gridAfter w:val="1"/>
          <w:wAfter w:w="447" w:type="dxa"/>
          <w:trHeight w:val="221"/>
        </w:trPr>
        <w:tc>
          <w:tcPr>
            <w:tcW w:w="1645" w:type="dxa"/>
            <w:tcBorders>
              <w:top w:val="nil"/>
              <w:left w:val="nil"/>
              <w:bottom w:val="nil"/>
              <w:right w:val="nil"/>
            </w:tcBorders>
            <w:shd w:val="clear" w:color="auto" w:fill="auto"/>
            <w:noWrap/>
            <w:vAlign w:val="bottom"/>
            <w:hideMark/>
          </w:tcPr>
          <w:p w:rsidR="00F91E7D" w:rsidRPr="00990657" w:rsidRDefault="00F91E7D" w:rsidP="00D52561">
            <w:pPr>
              <w:spacing w:after="0" w:line="240" w:lineRule="auto"/>
              <w:rPr>
                <w:rFonts w:ascii="Times New Roman" w:eastAsia="Times New Roman" w:hAnsi="Times New Roman"/>
                <w:color w:val="000000"/>
                <w:sz w:val="20"/>
                <w:szCs w:val="20"/>
                <w:lang w:eastAsia="en-IN"/>
              </w:rPr>
            </w:pPr>
          </w:p>
        </w:tc>
        <w:tc>
          <w:tcPr>
            <w:tcW w:w="5412" w:type="dxa"/>
            <w:gridSpan w:val="2"/>
            <w:tcBorders>
              <w:top w:val="nil"/>
              <w:left w:val="nil"/>
              <w:bottom w:val="nil"/>
              <w:right w:val="nil"/>
            </w:tcBorders>
            <w:shd w:val="clear" w:color="auto" w:fill="auto"/>
            <w:noWrap/>
            <w:vAlign w:val="bottom"/>
            <w:hideMark/>
          </w:tcPr>
          <w:p w:rsidR="00F91E7D" w:rsidRPr="00990657" w:rsidRDefault="00F91E7D" w:rsidP="00D52561">
            <w:pPr>
              <w:spacing w:after="0" w:line="240" w:lineRule="auto"/>
              <w:ind w:left="973"/>
              <w:jc w:val="center"/>
              <w:rPr>
                <w:rFonts w:ascii="Times New Roman" w:eastAsia="Times New Roman" w:hAnsi="Times New Roman"/>
                <w:b/>
                <w:color w:val="000000"/>
                <w:sz w:val="20"/>
                <w:szCs w:val="20"/>
                <w:lang w:eastAsia="en-IN"/>
              </w:rPr>
            </w:pPr>
            <w:r>
              <w:rPr>
                <w:rFonts w:ascii="Times New Roman" w:eastAsia="Times New Roman" w:hAnsi="Times New Roman"/>
                <w:b/>
                <w:color w:val="000000"/>
                <w:sz w:val="20"/>
                <w:szCs w:val="20"/>
                <w:lang w:eastAsia="en-IN"/>
              </w:rPr>
              <w:t xml:space="preserve">             </w:t>
            </w:r>
            <w:r w:rsidRPr="00990657">
              <w:rPr>
                <w:rFonts w:ascii="Times New Roman" w:eastAsia="Times New Roman" w:hAnsi="Times New Roman"/>
                <w:b/>
                <w:color w:val="000000"/>
                <w:sz w:val="20"/>
                <w:szCs w:val="20"/>
                <w:lang w:eastAsia="en-IN"/>
              </w:rPr>
              <w:t>( A Subsidiary of Coal India  Limited )</w:t>
            </w:r>
          </w:p>
          <w:p w:rsidR="00F91E7D" w:rsidRPr="00990657" w:rsidRDefault="00F91E7D" w:rsidP="00D52561">
            <w:pPr>
              <w:spacing w:after="0" w:line="240" w:lineRule="auto"/>
              <w:ind w:left="973"/>
              <w:jc w:val="center"/>
              <w:rPr>
                <w:rFonts w:ascii="Times New Roman" w:eastAsia="Times New Roman" w:hAnsi="Times New Roman"/>
                <w:b/>
                <w:color w:val="000000"/>
                <w:sz w:val="20"/>
                <w:szCs w:val="20"/>
                <w:lang w:eastAsia="en-IN"/>
              </w:rPr>
            </w:pPr>
            <w:r>
              <w:rPr>
                <w:rFonts w:ascii="Times New Roman" w:eastAsia="Times New Roman" w:hAnsi="Times New Roman"/>
                <w:b/>
                <w:color w:val="000000"/>
                <w:sz w:val="20"/>
                <w:szCs w:val="20"/>
                <w:lang w:eastAsia="en-IN"/>
              </w:rPr>
              <w:t xml:space="preserve">              Office of the General Manager(M&amp;S</w:t>
            </w:r>
            <w:r w:rsidRPr="00990657">
              <w:rPr>
                <w:rFonts w:ascii="Times New Roman" w:eastAsia="Times New Roman" w:hAnsi="Times New Roman"/>
                <w:b/>
                <w:color w:val="000000"/>
                <w:sz w:val="20"/>
                <w:szCs w:val="20"/>
                <w:lang w:eastAsia="en-IN"/>
              </w:rPr>
              <w:t>)</w:t>
            </w:r>
          </w:p>
        </w:tc>
      </w:tr>
      <w:tr w:rsidR="00F91E7D" w:rsidRPr="00990657" w:rsidTr="00D52561">
        <w:trPr>
          <w:gridAfter w:val="1"/>
          <w:wAfter w:w="447" w:type="dxa"/>
          <w:trHeight w:val="221"/>
        </w:trPr>
        <w:tc>
          <w:tcPr>
            <w:tcW w:w="1645" w:type="dxa"/>
            <w:tcBorders>
              <w:top w:val="nil"/>
              <w:left w:val="nil"/>
              <w:bottom w:val="nil"/>
              <w:right w:val="nil"/>
            </w:tcBorders>
            <w:shd w:val="clear" w:color="auto" w:fill="auto"/>
            <w:noWrap/>
            <w:vAlign w:val="bottom"/>
            <w:hideMark/>
          </w:tcPr>
          <w:p w:rsidR="00F91E7D" w:rsidRPr="00990657" w:rsidRDefault="00F91E7D" w:rsidP="00D52561">
            <w:pPr>
              <w:spacing w:after="0" w:line="240" w:lineRule="auto"/>
              <w:rPr>
                <w:rFonts w:ascii="Times New Roman" w:eastAsia="Times New Roman" w:hAnsi="Times New Roman"/>
                <w:color w:val="000000"/>
                <w:sz w:val="20"/>
                <w:szCs w:val="20"/>
                <w:lang w:eastAsia="en-IN"/>
              </w:rPr>
            </w:pPr>
          </w:p>
        </w:tc>
        <w:tc>
          <w:tcPr>
            <w:tcW w:w="5412" w:type="dxa"/>
            <w:gridSpan w:val="2"/>
            <w:tcBorders>
              <w:top w:val="nil"/>
              <w:left w:val="nil"/>
              <w:bottom w:val="nil"/>
              <w:right w:val="nil"/>
            </w:tcBorders>
            <w:shd w:val="clear" w:color="auto" w:fill="auto"/>
            <w:noWrap/>
            <w:vAlign w:val="bottom"/>
            <w:hideMark/>
          </w:tcPr>
          <w:p w:rsidR="00F91E7D" w:rsidRPr="00990657" w:rsidRDefault="00F91E7D" w:rsidP="00D52561">
            <w:pPr>
              <w:spacing w:after="0" w:line="240" w:lineRule="auto"/>
              <w:ind w:firstLine="973"/>
              <w:jc w:val="center"/>
              <w:rPr>
                <w:rFonts w:ascii="Times New Roman" w:eastAsia="Times New Roman" w:hAnsi="Times New Roman"/>
                <w:b/>
                <w:color w:val="000000"/>
                <w:sz w:val="20"/>
                <w:szCs w:val="20"/>
                <w:lang w:eastAsia="en-IN"/>
              </w:rPr>
            </w:pPr>
            <w:r w:rsidRPr="00990657">
              <w:rPr>
                <w:rFonts w:ascii="Times New Roman" w:eastAsia="Times New Roman" w:hAnsi="Times New Roman"/>
                <w:b/>
                <w:color w:val="000000"/>
                <w:sz w:val="20"/>
                <w:szCs w:val="20"/>
                <w:lang w:eastAsia="en-IN"/>
              </w:rPr>
              <w:t>Koyla Bhawan. Dhanbad</w:t>
            </w:r>
          </w:p>
          <w:p w:rsidR="00F91E7D" w:rsidRPr="00990657" w:rsidRDefault="00F91E7D" w:rsidP="00D52561">
            <w:pPr>
              <w:spacing w:after="0" w:line="240" w:lineRule="auto"/>
              <w:ind w:firstLine="973"/>
              <w:jc w:val="center"/>
              <w:rPr>
                <w:rFonts w:ascii="Times New Roman" w:eastAsia="Times New Roman" w:hAnsi="Times New Roman"/>
                <w:b/>
                <w:color w:val="000000"/>
                <w:sz w:val="20"/>
                <w:szCs w:val="20"/>
                <w:lang w:eastAsia="en-IN"/>
              </w:rPr>
            </w:pPr>
            <w:r>
              <w:rPr>
                <w:rFonts w:ascii="Times New Roman" w:eastAsia="Times New Roman" w:hAnsi="Times New Roman"/>
                <w:b/>
                <w:color w:val="000000"/>
                <w:sz w:val="20"/>
                <w:szCs w:val="20"/>
                <w:lang w:eastAsia="en-IN"/>
              </w:rPr>
              <w:t xml:space="preserve">           </w:t>
            </w:r>
            <w:r w:rsidRPr="00990657">
              <w:rPr>
                <w:rFonts w:ascii="Times New Roman" w:eastAsia="Times New Roman" w:hAnsi="Times New Roman"/>
                <w:b/>
                <w:color w:val="000000"/>
                <w:sz w:val="20"/>
                <w:szCs w:val="20"/>
                <w:lang w:eastAsia="en-IN"/>
              </w:rPr>
              <w:t>CIN :-U10101JH197</w:t>
            </w:r>
            <w:r>
              <w:rPr>
                <w:rFonts w:ascii="Times New Roman" w:eastAsia="Times New Roman" w:hAnsi="Times New Roman"/>
                <w:b/>
                <w:color w:val="000000"/>
                <w:sz w:val="20"/>
                <w:szCs w:val="20"/>
                <w:lang w:eastAsia="en-IN"/>
              </w:rPr>
              <w:t>2</w:t>
            </w:r>
            <w:r w:rsidRPr="00990657">
              <w:rPr>
                <w:rFonts w:ascii="Times New Roman" w:eastAsia="Times New Roman" w:hAnsi="Times New Roman"/>
                <w:b/>
                <w:color w:val="000000"/>
                <w:sz w:val="20"/>
                <w:szCs w:val="20"/>
                <w:lang w:eastAsia="en-IN"/>
              </w:rPr>
              <w:t>GOI000918</w:t>
            </w:r>
          </w:p>
        </w:tc>
      </w:tr>
    </w:tbl>
    <w:p w:rsidR="00F91E7D" w:rsidRPr="00990657" w:rsidRDefault="00F91E7D" w:rsidP="00F91E7D">
      <w:pPr>
        <w:pStyle w:val="NoSpacing"/>
        <w:rPr>
          <w:rFonts w:ascii="Times New Roman" w:hAnsi="Times New Roman"/>
          <w:b/>
          <w:sz w:val="20"/>
          <w:szCs w:val="20"/>
        </w:rPr>
      </w:pPr>
      <w:r>
        <w:rPr>
          <w:rFonts w:ascii="Times New Roman" w:hAnsi="Times New Roman"/>
          <w:b/>
          <w:sz w:val="20"/>
          <w:szCs w:val="20"/>
        </w:rPr>
        <w:t xml:space="preserve">    </w:t>
      </w:r>
    </w:p>
    <w:p w:rsidR="00F91E7D" w:rsidRPr="00175529" w:rsidRDefault="00F91E7D" w:rsidP="00F91E7D">
      <w:pPr>
        <w:pStyle w:val="NoSpacing"/>
        <w:rPr>
          <w:rFonts w:ascii="Times New Roman" w:hAnsi="Times New Roman"/>
          <w:bCs/>
          <w:sz w:val="20"/>
          <w:szCs w:val="20"/>
        </w:rPr>
      </w:pPr>
      <w:r>
        <w:rPr>
          <w:rFonts w:ascii="Times New Roman" w:hAnsi="Times New Roman"/>
          <w:bCs/>
          <w:sz w:val="20"/>
          <w:szCs w:val="20"/>
        </w:rPr>
        <w:t>Ref NO: BCCL/M&amp;S</w:t>
      </w:r>
      <w:r w:rsidRPr="00175529">
        <w:rPr>
          <w:rFonts w:ascii="Times New Roman" w:hAnsi="Times New Roman"/>
          <w:bCs/>
          <w:sz w:val="20"/>
          <w:szCs w:val="20"/>
        </w:rPr>
        <w:t>/RS/</w:t>
      </w:r>
      <w:r>
        <w:rPr>
          <w:rFonts w:ascii="Times New Roman" w:hAnsi="Times New Roman"/>
          <w:bCs/>
          <w:sz w:val="20"/>
          <w:szCs w:val="20"/>
        </w:rPr>
        <w:t>2017/227</w:t>
      </w:r>
      <w:r w:rsidRPr="00175529">
        <w:rPr>
          <w:rFonts w:ascii="Times New Roman" w:hAnsi="Times New Roman"/>
          <w:bCs/>
          <w:sz w:val="20"/>
          <w:szCs w:val="20"/>
        </w:rPr>
        <w:tab/>
      </w:r>
      <w:r>
        <w:rPr>
          <w:rFonts w:ascii="Times New Roman" w:hAnsi="Times New Roman"/>
          <w:bCs/>
          <w:sz w:val="20"/>
          <w:szCs w:val="20"/>
        </w:rPr>
        <w:t xml:space="preserve">                                </w:t>
      </w:r>
      <w:r w:rsidRPr="00175529">
        <w:rPr>
          <w:rFonts w:ascii="Times New Roman" w:hAnsi="Times New Roman"/>
          <w:b/>
          <w:sz w:val="20"/>
          <w:szCs w:val="20"/>
          <w:u w:val="single"/>
        </w:rPr>
        <w:t>NOTICE</w:t>
      </w:r>
      <w:r w:rsidRPr="00175529">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Pr="00175529">
        <w:rPr>
          <w:rFonts w:ascii="Times New Roman" w:hAnsi="Times New Roman"/>
          <w:bCs/>
          <w:sz w:val="20"/>
          <w:szCs w:val="20"/>
        </w:rPr>
        <w:t xml:space="preserve">Dated: </w:t>
      </w:r>
      <w:r>
        <w:rPr>
          <w:rFonts w:ascii="Times New Roman" w:hAnsi="Times New Roman"/>
          <w:bCs/>
          <w:color w:val="FF0000"/>
          <w:sz w:val="20"/>
          <w:szCs w:val="20"/>
        </w:rPr>
        <w:t>03.10</w:t>
      </w:r>
      <w:r w:rsidRPr="00FF55CF">
        <w:rPr>
          <w:rFonts w:ascii="Times New Roman" w:hAnsi="Times New Roman"/>
          <w:bCs/>
          <w:color w:val="FF0000"/>
          <w:sz w:val="20"/>
          <w:szCs w:val="20"/>
        </w:rPr>
        <w:t>.2017</w:t>
      </w:r>
    </w:p>
    <w:p w:rsidR="00F91E7D" w:rsidRPr="00175529" w:rsidRDefault="00F91E7D" w:rsidP="00F91E7D">
      <w:pPr>
        <w:pStyle w:val="NoSpacing"/>
        <w:jc w:val="center"/>
        <w:rPr>
          <w:rFonts w:ascii="Times New Roman" w:hAnsi="Times New Roman"/>
          <w:bCs/>
          <w:sz w:val="20"/>
          <w:szCs w:val="20"/>
        </w:rPr>
      </w:pPr>
    </w:p>
    <w:p w:rsidR="00F91E7D" w:rsidRDefault="00F91E7D" w:rsidP="00F91E7D">
      <w:pPr>
        <w:pStyle w:val="NoSpacing"/>
        <w:jc w:val="center"/>
        <w:rPr>
          <w:rFonts w:ascii="Times New Roman" w:hAnsi="Times New Roman"/>
          <w:bCs/>
          <w:sz w:val="20"/>
          <w:szCs w:val="20"/>
        </w:rPr>
      </w:pPr>
      <w:r w:rsidRPr="00175529">
        <w:rPr>
          <w:rFonts w:ascii="Times New Roman" w:hAnsi="Times New Roman"/>
          <w:bCs/>
          <w:sz w:val="20"/>
          <w:szCs w:val="20"/>
        </w:rPr>
        <w:t>ALL COKERY GROUP CONSUMERS HAVING FUEL SUPPLY AGREEMENT</w:t>
      </w:r>
    </w:p>
    <w:p w:rsidR="00F91E7D" w:rsidRPr="00802BC8" w:rsidRDefault="00F91E7D" w:rsidP="00F91E7D">
      <w:pPr>
        <w:pStyle w:val="NoSpacing"/>
        <w:spacing w:line="276" w:lineRule="auto"/>
        <w:jc w:val="both"/>
        <w:rPr>
          <w:rFonts w:ascii="Times New Roman" w:hAnsi="Times New Roman"/>
          <w:b/>
          <w:bCs/>
          <w:sz w:val="20"/>
          <w:szCs w:val="20"/>
        </w:rPr>
      </w:pPr>
      <w:r w:rsidRPr="00802BC8">
        <w:rPr>
          <w:rFonts w:ascii="Times New Roman" w:hAnsi="Times New Roman"/>
          <w:bCs/>
          <w:sz w:val="20"/>
          <w:szCs w:val="20"/>
        </w:rPr>
        <w:t xml:space="preserve">Road borne Cokery consumers who have executed Fuel Supply Agreement with BCCL shall be entitled to book the following percentage source-wise allocation of coal for the month of </w:t>
      </w:r>
      <w:r>
        <w:rPr>
          <w:rFonts w:ascii="Times New Roman" w:hAnsi="Times New Roman"/>
          <w:b/>
          <w:bCs/>
          <w:color w:val="FF0000"/>
          <w:sz w:val="20"/>
          <w:szCs w:val="20"/>
        </w:rPr>
        <w:t>SEPTEMBER</w:t>
      </w:r>
      <w:r w:rsidRPr="00081133">
        <w:rPr>
          <w:rFonts w:ascii="Times New Roman" w:hAnsi="Times New Roman"/>
          <w:b/>
          <w:bCs/>
          <w:color w:val="FF0000"/>
          <w:sz w:val="20"/>
          <w:szCs w:val="20"/>
        </w:rPr>
        <w:t>, 2017</w:t>
      </w:r>
      <w:r w:rsidRPr="00802BC8">
        <w:rPr>
          <w:rFonts w:ascii="Times New Roman" w:hAnsi="Times New Roman"/>
          <w:bCs/>
          <w:sz w:val="20"/>
          <w:szCs w:val="20"/>
        </w:rPr>
        <w:t xml:space="preserve"> for which RTGS Payment along w</w:t>
      </w:r>
      <w:r>
        <w:rPr>
          <w:rFonts w:ascii="Times New Roman" w:hAnsi="Times New Roman"/>
          <w:bCs/>
          <w:sz w:val="20"/>
          <w:szCs w:val="20"/>
        </w:rPr>
        <w:t xml:space="preserve">ith complete applications etc. </w:t>
      </w:r>
      <w:r w:rsidRPr="00802BC8">
        <w:rPr>
          <w:rFonts w:ascii="Times New Roman" w:hAnsi="Times New Roman"/>
          <w:bCs/>
          <w:sz w:val="20"/>
          <w:szCs w:val="20"/>
        </w:rPr>
        <w:t xml:space="preserve">shall be accepted in Road Sales Section w.e.f </w:t>
      </w:r>
      <w:r w:rsidRPr="00D61C55">
        <w:rPr>
          <w:rFonts w:ascii="Times New Roman" w:hAnsi="Times New Roman"/>
          <w:b/>
          <w:bCs/>
          <w:color w:val="FF0000"/>
        </w:rPr>
        <w:t>0</w:t>
      </w:r>
      <w:r>
        <w:rPr>
          <w:rFonts w:ascii="Times New Roman" w:hAnsi="Times New Roman"/>
          <w:b/>
          <w:bCs/>
          <w:color w:val="FF0000"/>
        </w:rPr>
        <w:t>4.10</w:t>
      </w:r>
      <w:r w:rsidRPr="00D61C55">
        <w:rPr>
          <w:rFonts w:ascii="Times New Roman" w:hAnsi="Times New Roman"/>
          <w:b/>
          <w:bCs/>
          <w:color w:val="FF0000"/>
        </w:rPr>
        <w:t>.2017</w:t>
      </w:r>
      <w:r>
        <w:rPr>
          <w:rFonts w:ascii="Times New Roman" w:hAnsi="Times New Roman"/>
          <w:bCs/>
          <w:color w:val="FF0000"/>
        </w:rPr>
        <w:t xml:space="preserve"> </w:t>
      </w:r>
      <w:r>
        <w:rPr>
          <w:rFonts w:ascii="Times New Roman" w:hAnsi="Times New Roman"/>
          <w:bCs/>
          <w:sz w:val="20"/>
          <w:szCs w:val="20"/>
        </w:rPr>
        <w:t>to</w:t>
      </w:r>
      <w:r>
        <w:rPr>
          <w:rFonts w:ascii="Times New Roman" w:hAnsi="Times New Roman"/>
          <w:b/>
          <w:color w:val="FF0000"/>
          <w:szCs w:val="20"/>
        </w:rPr>
        <w:t xml:space="preserve"> 11.10</w:t>
      </w:r>
      <w:r w:rsidRPr="00081133">
        <w:rPr>
          <w:rFonts w:ascii="Times New Roman" w:hAnsi="Times New Roman"/>
          <w:b/>
          <w:color w:val="FF0000"/>
          <w:szCs w:val="20"/>
        </w:rPr>
        <w:t>.2017.</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24"/>
        <w:gridCol w:w="1972"/>
        <w:gridCol w:w="1338"/>
        <w:gridCol w:w="2046"/>
        <w:gridCol w:w="2242"/>
      </w:tblGrid>
      <w:tr w:rsidR="00F91E7D" w:rsidRPr="000374A1" w:rsidTr="00D52561">
        <w:trPr>
          <w:trHeight w:val="898"/>
          <w:jc w:val="center"/>
        </w:trPr>
        <w:tc>
          <w:tcPr>
            <w:tcW w:w="534" w:type="dxa"/>
          </w:tcPr>
          <w:p w:rsidR="00F91E7D" w:rsidRPr="000374A1" w:rsidRDefault="00F91E7D" w:rsidP="00D52561">
            <w:pPr>
              <w:pStyle w:val="NoSpacing"/>
              <w:rPr>
                <w:rFonts w:ascii="Times New Roman" w:hAnsi="Times New Roman"/>
                <w:b/>
                <w:sz w:val="18"/>
                <w:szCs w:val="18"/>
              </w:rPr>
            </w:pPr>
          </w:p>
          <w:p w:rsidR="00F91E7D" w:rsidRPr="000374A1" w:rsidRDefault="00F91E7D" w:rsidP="00D52561">
            <w:pPr>
              <w:pStyle w:val="NoSpacing"/>
              <w:rPr>
                <w:rFonts w:ascii="Times New Roman" w:hAnsi="Times New Roman"/>
                <w:b/>
                <w:sz w:val="18"/>
                <w:szCs w:val="18"/>
              </w:rPr>
            </w:pPr>
            <w:r w:rsidRPr="000374A1">
              <w:rPr>
                <w:rFonts w:ascii="Times New Roman" w:hAnsi="Times New Roman"/>
                <w:b/>
                <w:sz w:val="18"/>
                <w:szCs w:val="18"/>
              </w:rPr>
              <w:t>SL.</w:t>
            </w:r>
          </w:p>
          <w:p w:rsidR="00F91E7D" w:rsidRPr="000374A1" w:rsidRDefault="00F91E7D" w:rsidP="00D52561">
            <w:pPr>
              <w:pStyle w:val="NoSpacing"/>
              <w:rPr>
                <w:rFonts w:ascii="Times New Roman" w:hAnsi="Times New Roman"/>
                <w:b/>
                <w:sz w:val="18"/>
                <w:szCs w:val="18"/>
              </w:rPr>
            </w:pPr>
            <w:r w:rsidRPr="000374A1">
              <w:rPr>
                <w:rFonts w:ascii="Times New Roman" w:hAnsi="Times New Roman"/>
                <w:b/>
                <w:sz w:val="18"/>
                <w:szCs w:val="18"/>
              </w:rPr>
              <w:t>No.</w:t>
            </w:r>
          </w:p>
        </w:tc>
        <w:tc>
          <w:tcPr>
            <w:tcW w:w="2324" w:type="dxa"/>
            <w:shd w:val="clear" w:color="auto" w:fill="auto"/>
            <w:vAlign w:val="center"/>
            <w:hideMark/>
          </w:tcPr>
          <w:p w:rsidR="00F91E7D" w:rsidRPr="000374A1" w:rsidRDefault="00F91E7D" w:rsidP="00D52561">
            <w:pPr>
              <w:pStyle w:val="NoSpacing"/>
              <w:jc w:val="center"/>
              <w:rPr>
                <w:rFonts w:ascii="Times New Roman" w:eastAsia="Times New Roman" w:hAnsi="Times New Roman"/>
                <w:b/>
                <w:sz w:val="18"/>
                <w:szCs w:val="18"/>
                <w:lang w:val="en-US"/>
              </w:rPr>
            </w:pPr>
            <w:r w:rsidRPr="000374A1">
              <w:rPr>
                <w:rFonts w:ascii="Times New Roman" w:hAnsi="Times New Roman"/>
                <w:b/>
                <w:sz w:val="18"/>
                <w:szCs w:val="18"/>
              </w:rPr>
              <w:t>Source</w:t>
            </w:r>
          </w:p>
        </w:tc>
        <w:tc>
          <w:tcPr>
            <w:tcW w:w="1972"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Seam</w:t>
            </w:r>
          </w:p>
        </w:tc>
        <w:tc>
          <w:tcPr>
            <w:tcW w:w="1338"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Grade</w:t>
            </w:r>
          </w:p>
        </w:tc>
        <w:tc>
          <w:tcPr>
            <w:tcW w:w="2046"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Proposed %age of ACQ for all cokery Consumers of BCCL</w:t>
            </w:r>
          </w:p>
        </w:tc>
        <w:tc>
          <w:tcPr>
            <w:tcW w:w="2242" w:type="dxa"/>
            <w:vAlign w:val="center"/>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Proposed %age of ACQ for all transferred cokery consumers from ECL to BCCL</w:t>
            </w:r>
          </w:p>
        </w:tc>
      </w:tr>
      <w:tr w:rsidR="00F91E7D" w:rsidRPr="000374A1" w:rsidTr="00D52561">
        <w:trPr>
          <w:trHeight w:val="205"/>
          <w:jc w:val="center"/>
        </w:trPr>
        <w:tc>
          <w:tcPr>
            <w:tcW w:w="534" w:type="dxa"/>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1</w:t>
            </w:r>
          </w:p>
        </w:tc>
        <w:tc>
          <w:tcPr>
            <w:tcW w:w="2324"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SHATABDI</w:t>
            </w:r>
          </w:p>
        </w:tc>
        <w:tc>
          <w:tcPr>
            <w:tcW w:w="1972"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V,VI,VII(COMB)</w:t>
            </w:r>
          </w:p>
        </w:tc>
        <w:tc>
          <w:tcPr>
            <w:tcW w:w="1338"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W2</w:t>
            </w:r>
            <w:r w:rsidRPr="000374A1">
              <w:rPr>
                <w:rFonts w:ascii="Times New Roman" w:hAnsi="Times New Roman"/>
                <w:b/>
                <w:sz w:val="18"/>
                <w:szCs w:val="18"/>
              </w:rPr>
              <w:t xml:space="preserve"> STEAM</w:t>
            </w:r>
          </w:p>
        </w:tc>
        <w:tc>
          <w:tcPr>
            <w:tcW w:w="2046"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7</w:t>
            </w:r>
            <w:r w:rsidRPr="000374A1">
              <w:rPr>
                <w:rFonts w:ascii="Times New Roman" w:hAnsi="Times New Roman"/>
                <w:b/>
                <w:sz w:val="18"/>
                <w:szCs w:val="18"/>
              </w:rPr>
              <w:t>%</w:t>
            </w:r>
          </w:p>
        </w:tc>
        <w:tc>
          <w:tcPr>
            <w:tcW w:w="2242" w:type="dxa"/>
            <w:vAlign w:val="center"/>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w:t>
            </w:r>
          </w:p>
        </w:tc>
      </w:tr>
      <w:tr w:rsidR="00F91E7D" w:rsidRPr="000374A1" w:rsidTr="00D52561">
        <w:trPr>
          <w:trHeight w:val="205"/>
          <w:jc w:val="center"/>
        </w:trPr>
        <w:tc>
          <w:tcPr>
            <w:tcW w:w="534" w:type="dxa"/>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2</w:t>
            </w:r>
          </w:p>
        </w:tc>
        <w:tc>
          <w:tcPr>
            <w:tcW w:w="2324" w:type="dxa"/>
            <w:shd w:val="clear" w:color="auto" w:fill="auto"/>
            <w:vAlign w:val="center"/>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MURAIDIH</w:t>
            </w:r>
          </w:p>
        </w:tc>
        <w:tc>
          <w:tcPr>
            <w:tcW w:w="1972" w:type="dxa"/>
            <w:shd w:val="clear" w:color="auto" w:fill="auto"/>
            <w:vAlign w:val="center"/>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V,VI,VII (COMB)</w:t>
            </w:r>
          </w:p>
        </w:tc>
        <w:tc>
          <w:tcPr>
            <w:tcW w:w="1338" w:type="dxa"/>
            <w:shd w:val="clear" w:color="auto" w:fill="auto"/>
            <w:vAlign w:val="center"/>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W2</w:t>
            </w:r>
            <w:r w:rsidRPr="000374A1">
              <w:rPr>
                <w:rFonts w:ascii="Times New Roman" w:hAnsi="Times New Roman"/>
                <w:b/>
                <w:sz w:val="18"/>
                <w:szCs w:val="18"/>
              </w:rPr>
              <w:t xml:space="preserve"> STEAM</w:t>
            </w:r>
          </w:p>
        </w:tc>
        <w:tc>
          <w:tcPr>
            <w:tcW w:w="2046" w:type="dxa"/>
            <w:shd w:val="clear" w:color="auto" w:fill="auto"/>
            <w:vAlign w:val="center"/>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7</w:t>
            </w:r>
            <w:r w:rsidRPr="000374A1">
              <w:rPr>
                <w:rFonts w:ascii="Times New Roman" w:hAnsi="Times New Roman"/>
                <w:b/>
                <w:sz w:val="18"/>
                <w:szCs w:val="18"/>
              </w:rPr>
              <w:t>%</w:t>
            </w:r>
          </w:p>
        </w:tc>
        <w:tc>
          <w:tcPr>
            <w:tcW w:w="2242" w:type="dxa"/>
            <w:vAlign w:val="center"/>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w:t>
            </w:r>
          </w:p>
        </w:tc>
      </w:tr>
      <w:tr w:rsidR="00F91E7D" w:rsidRPr="000374A1" w:rsidTr="00D52561">
        <w:trPr>
          <w:trHeight w:val="161"/>
          <w:jc w:val="center"/>
        </w:trPr>
        <w:tc>
          <w:tcPr>
            <w:tcW w:w="534" w:type="dxa"/>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3</w:t>
            </w:r>
          </w:p>
        </w:tc>
        <w:tc>
          <w:tcPr>
            <w:tcW w:w="2324" w:type="dxa"/>
            <w:shd w:val="clear" w:color="auto" w:fill="auto"/>
            <w:vAlign w:val="center"/>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DAMODA OLD GHUTWAY OCP</w:t>
            </w:r>
          </w:p>
        </w:tc>
        <w:tc>
          <w:tcPr>
            <w:tcW w:w="1972" w:type="dxa"/>
            <w:shd w:val="clear" w:color="auto" w:fill="auto"/>
            <w:vAlign w:val="center"/>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III</w:t>
            </w:r>
          </w:p>
        </w:tc>
        <w:tc>
          <w:tcPr>
            <w:tcW w:w="1338" w:type="dxa"/>
            <w:shd w:val="clear" w:color="auto" w:fill="auto"/>
            <w:vAlign w:val="center"/>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W3 STEAM</w:t>
            </w:r>
          </w:p>
        </w:tc>
        <w:tc>
          <w:tcPr>
            <w:tcW w:w="2046" w:type="dxa"/>
            <w:shd w:val="clear" w:color="auto" w:fill="auto"/>
            <w:vAlign w:val="center"/>
          </w:tcPr>
          <w:p w:rsidR="00F91E7D" w:rsidRDefault="00F91E7D" w:rsidP="00D52561">
            <w:pPr>
              <w:pStyle w:val="NoSpacing"/>
              <w:jc w:val="center"/>
              <w:rPr>
                <w:rFonts w:ascii="Times New Roman" w:hAnsi="Times New Roman"/>
                <w:b/>
                <w:sz w:val="18"/>
                <w:szCs w:val="18"/>
              </w:rPr>
            </w:pPr>
            <w:r>
              <w:rPr>
                <w:rFonts w:ascii="Times New Roman" w:hAnsi="Times New Roman"/>
                <w:b/>
                <w:sz w:val="18"/>
                <w:szCs w:val="18"/>
              </w:rPr>
              <w:t>-</w:t>
            </w:r>
          </w:p>
        </w:tc>
        <w:tc>
          <w:tcPr>
            <w:tcW w:w="2242" w:type="dxa"/>
            <w:vAlign w:val="center"/>
          </w:tcPr>
          <w:p w:rsidR="00F91E7D" w:rsidRDefault="00F91E7D" w:rsidP="00D52561">
            <w:pPr>
              <w:pStyle w:val="NoSpacing"/>
              <w:jc w:val="center"/>
              <w:rPr>
                <w:rFonts w:ascii="Times New Roman" w:hAnsi="Times New Roman"/>
                <w:b/>
                <w:sz w:val="18"/>
                <w:szCs w:val="18"/>
              </w:rPr>
            </w:pPr>
            <w:r>
              <w:rPr>
                <w:rFonts w:ascii="Times New Roman" w:hAnsi="Times New Roman"/>
                <w:b/>
                <w:sz w:val="18"/>
                <w:szCs w:val="18"/>
              </w:rPr>
              <w:t>1%</w:t>
            </w:r>
          </w:p>
        </w:tc>
      </w:tr>
      <w:tr w:rsidR="00F91E7D" w:rsidRPr="000374A1" w:rsidTr="00D52561">
        <w:trPr>
          <w:trHeight w:val="161"/>
          <w:jc w:val="center"/>
        </w:trPr>
        <w:tc>
          <w:tcPr>
            <w:tcW w:w="534" w:type="dxa"/>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4</w:t>
            </w:r>
          </w:p>
        </w:tc>
        <w:tc>
          <w:tcPr>
            <w:tcW w:w="2324"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BENIDIH SSY</w:t>
            </w:r>
          </w:p>
        </w:tc>
        <w:tc>
          <w:tcPr>
            <w:tcW w:w="1972"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V,VI,VII(COMB)</w:t>
            </w:r>
          </w:p>
        </w:tc>
        <w:tc>
          <w:tcPr>
            <w:tcW w:w="1338"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W3 STEAM</w:t>
            </w:r>
          </w:p>
        </w:tc>
        <w:tc>
          <w:tcPr>
            <w:tcW w:w="2046"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3</w:t>
            </w:r>
            <w:r w:rsidRPr="000374A1">
              <w:rPr>
                <w:rFonts w:ascii="Times New Roman" w:hAnsi="Times New Roman"/>
                <w:b/>
                <w:sz w:val="18"/>
                <w:szCs w:val="18"/>
              </w:rPr>
              <w:t>%</w:t>
            </w:r>
          </w:p>
        </w:tc>
        <w:tc>
          <w:tcPr>
            <w:tcW w:w="2242" w:type="dxa"/>
            <w:vAlign w:val="center"/>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2</w:t>
            </w:r>
            <w:r w:rsidRPr="000374A1">
              <w:rPr>
                <w:rFonts w:ascii="Times New Roman" w:hAnsi="Times New Roman"/>
                <w:b/>
                <w:sz w:val="18"/>
                <w:szCs w:val="18"/>
              </w:rPr>
              <w:t>%</w:t>
            </w:r>
          </w:p>
        </w:tc>
      </w:tr>
      <w:tr w:rsidR="00F91E7D" w:rsidRPr="000374A1" w:rsidTr="00D52561">
        <w:trPr>
          <w:trHeight w:val="205"/>
          <w:jc w:val="center"/>
        </w:trPr>
        <w:tc>
          <w:tcPr>
            <w:tcW w:w="534" w:type="dxa"/>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5</w:t>
            </w:r>
          </w:p>
        </w:tc>
        <w:tc>
          <w:tcPr>
            <w:tcW w:w="2324"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GOVINDPUR</w:t>
            </w:r>
          </w:p>
        </w:tc>
        <w:tc>
          <w:tcPr>
            <w:tcW w:w="1972"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II</w:t>
            </w:r>
          </w:p>
        </w:tc>
        <w:tc>
          <w:tcPr>
            <w:tcW w:w="1338"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W3 STEAM</w:t>
            </w:r>
          </w:p>
        </w:tc>
        <w:tc>
          <w:tcPr>
            <w:tcW w:w="2046" w:type="dxa"/>
            <w:shd w:val="clear" w:color="auto" w:fill="auto"/>
            <w:vAlign w:val="center"/>
            <w:hideMark/>
          </w:tcPr>
          <w:p w:rsidR="00F91E7D" w:rsidRPr="000374A1" w:rsidRDefault="00F91E7D" w:rsidP="00D52561">
            <w:pPr>
              <w:pStyle w:val="NoSpacing"/>
              <w:rPr>
                <w:rFonts w:ascii="Times New Roman" w:hAnsi="Times New Roman"/>
                <w:b/>
                <w:sz w:val="18"/>
                <w:szCs w:val="18"/>
              </w:rPr>
            </w:pPr>
            <w:r>
              <w:rPr>
                <w:rFonts w:ascii="Times New Roman" w:hAnsi="Times New Roman"/>
                <w:b/>
                <w:sz w:val="18"/>
                <w:szCs w:val="18"/>
              </w:rPr>
              <w:t xml:space="preserve">                    -</w:t>
            </w:r>
          </w:p>
        </w:tc>
        <w:tc>
          <w:tcPr>
            <w:tcW w:w="2242" w:type="dxa"/>
            <w:vAlign w:val="center"/>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w:t>
            </w:r>
          </w:p>
        </w:tc>
      </w:tr>
      <w:tr w:rsidR="00F91E7D" w:rsidRPr="000374A1" w:rsidTr="00D52561">
        <w:trPr>
          <w:trHeight w:val="224"/>
          <w:jc w:val="center"/>
        </w:trPr>
        <w:tc>
          <w:tcPr>
            <w:tcW w:w="534" w:type="dxa"/>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6</w:t>
            </w:r>
          </w:p>
        </w:tc>
        <w:tc>
          <w:tcPr>
            <w:tcW w:w="2324"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NUDKHURKEE SSY</w:t>
            </w:r>
          </w:p>
        </w:tc>
        <w:tc>
          <w:tcPr>
            <w:tcW w:w="1972"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V,VI,VII(COMB)</w:t>
            </w:r>
          </w:p>
        </w:tc>
        <w:tc>
          <w:tcPr>
            <w:tcW w:w="1338"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W3 STEAM</w:t>
            </w:r>
          </w:p>
        </w:tc>
        <w:tc>
          <w:tcPr>
            <w:tcW w:w="2046"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3</w:t>
            </w:r>
            <w:r w:rsidRPr="000374A1">
              <w:rPr>
                <w:rFonts w:ascii="Times New Roman" w:hAnsi="Times New Roman"/>
                <w:b/>
                <w:sz w:val="18"/>
                <w:szCs w:val="18"/>
              </w:rPr>
              <w:t>%</w:t>
            </w:r>
          </w:p>
        </w:tc>
        <w:tc>
          <w:tcPr>
            <w:tcW w:w="2242" w:type="dxa"/>
            <w:vAlign w:val="center"/>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2%</w:t>
            </w:r>
          </w:p>
        </w:tc>
      </w:tr>
      <w:tr w:rsidR="00F91E7D" w:rsidRPr="000374A1" w:rsidTr="00D52561">
        <w:trPr>
          <w:trHeight w:val="215"/>
          <w:jc w:val="center"/>
        </w:trPr>
        <w:tc>
          <w:tcPr>
            <w:tcW w:w="534" w:type="dxa"/>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7</w:t>
            </w:r>
          </w:p>
        </w:tc>
        <w:tc>
          <w:tcPr>
            <w:tcW w:w="2324"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JAMUNIA OCP SSY</w:t>
            </w:r>
          </w:p>
        </w:tc>
        <w:tc>
          <w:tcPr>
            <w:tcW w:w="1972"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IV/V/VI/VII(COMB)</w:t>
            </w:r>
          </w:p>
        </w:tc>
        <w:tc>
          <w:tcPr>
            <w:tcW w:w="1338"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W3 STEAM</w:t>
            </w:r>
          </w:p>
        </w:tc>
        <w:tc>
          <w:tcPr>
            <w:tcW w:w="2046"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3</w:t>
            </w:r>
            <w:r w:rsidRPr="000374A1">
              <w:rPr>
                <w:rFonts w:ascii="Times New Roman" w:hAnsi="Times New Roman"/>
                <w:b/>
                <w:sz w:val="18"/>
                <w:szCs w:val="18"/>
              </w:rPr>
              <w:t>%</w:t>
            </w:r>
          </w:p>
        </w:tc>
        <w:tc>
          <w:tcPr>
            <w:tcW w:w="2242" w:type="dxa"/>
            <w:vAlign w:val="center"/>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7</w:t>
            </w:r>
            <w:r w:rsidRPr="000374A1">
              <w:rPr>
                <w:rFonts w:ascii="Times New Roman" w:hAnsi="Times New Roman"/>
                <w:b/>
                <w:sz w:val="18"/>
                <w:szCs w:val="18"/>
              </w:rPr>
              <w:t>%</w:t>
            </w:r>
          </w:p>
        </w:tc>
      </w:tr>
      <w:tr w:rsidR="00F91E7D" w:rsidRPr="000374A1" w:rsidTr="00D52561">
        <w:trPr>
          <w:trHeight w:val="170"/>
          <w:jc w:val="center"/>
        </w:trPr>
        <w:tc>
          <w:tcPr>
            <w:tcW w:w="534" w:type="dxa"/>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8</w:t>
            </w:r>
          </w:p>
        </w:tc>
        <w:tc>
          <w:tcPr>
            <w:tcW w:w="2324" w:type="dxa"/>
            <w:shd w:val="clear" w:color="auto" w:fill="auto"/>
            <w:vAlign w:val="center"/>
            <w:hideMark/>
          </w:tcPr>
          <w:p w:rsidR="00F91E7D" w:rsidRDefault="00F91E7D" w:rsidP="00D52561">
            <w:pPr>
              <w:pStyle w:val="NoSpacing"/>
              <w:jc w:val="center"/>
              <w:rPr>
                <w:rFonts w:ascii="Times New Roman" w:hAnsi="Times New Roman"/>
                <w:b/>
                <w:sz w:val="18"/>
                <w:szCs w:val="18"/>
              </w:rPr>
            </w:pPr>
            <w:r>
              <w:rPr>
                <w:rFonts w:ascii="Times New Roman" w:hAnsi="Times New Roman"/>
                <w:b/>
                <w:sz w:val="18"/>
                <w:szCs w:val="18"/>
              </w:rPr>
              <w:t>NEW AKASHKINAREE</w:t>
            </w:r>
          </w:p>
        </w:tc>
        <w:tc>
          <w:tcPr>
            <w:tcW w:w="1972" w:type="dxa"/>
            <w:shd w:val="clear" w:color="auto" w:fill="auto"/>
            <w:vAlign w:val="center"/>
            <w:hideMark/>
          </w:tcPr>
          <w:p w:rsidR="00F91E7D" w:rsidRDefault="00F91E7D" w:rsidP="00D52561">
            <w:pPr>
              <w:pStyle w:val="NoSpacing"/>
              <w:jc w:val="center"/>
              <w:rPr>
                <w:rFonts w:ascii="Times New Roman" w:hAnsi="Times New Roman"/>
                <w:b/>
                <w:sz w:val="18"/>
                <w:szCs w:val="18"/>
              </w:rPr>
            </w:pPr>
            <w:r>
              <w:rPr>
                <w:rFonts w:ascii="Times New Roman" w:hAnsi="Times New Roman"/>
                <w:b/>
                <w:sz w:val="18"/>
                <w:szCs w:val="18"/>
              </w:rPr>
              <w:t xml:space="preserve">I </w:t>
            </w:r>
          </w:p>
        </w:tc>
        <w:tc>
          <w:tcPr>
            <w:tcW w:w="1338"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W4</w:t>
            </w:r>
            <w:r w:rsidRPr="000374A1">
              <w:rPr>
                <w:rFonts w:ascii="Times New Roman" w:hAnsi="Times New Roman"/>
                <w:b/>
                <w:sz w:val="18"/>
                <w:szCs w:val="18"/>
              </w:rPr>
              <w:t xml:space="preserve"> STEAM</w:t>
            </w:r>
          </w:p>
        </w:tc>
        <w:tc>
          <w:tcPr>
            <w:tcW w:w="2046" w:type="dxa"/>
            <w:shd w:val="clear" w:color="auto" w:fill="auto"/>
            <w:vAlign w:val="center"/>
            <w:hideMark/>
          </w:tcPr>
          <w:p w:rsidR="00F91E7D" w:rsidRDefault="00F91E7D" w:rsidP="00D52561">
            <w:pPr>
              <w:pStyle w:val="NoSpacing"/>
              <w:jc w:val="center"/>
              <w:rPr>
                <w:rFonts w:ascii="Times New Roman" w:hAnsi="Times New Roman"/>
                <w:b/>
                <w:sz w:val="18"/>
                <w:szCs w:val="18"/>
              </w:rPr>
            </w:pPr>
            <w:r>
              <w:rPr>
                <w:rFonts w:ascii="Times New Roman" w:hAnsi="Times New Roman"/>
                <w:b/>
                <w:sz w:val="18"/>
                <w:szCs w:val="18"/>
              </w:rPr>
              <w:t>-</w:t>
            </w:r>
          </w:p>
        </w:tc>
        <w:tc>
          <w:tcPr>
            <w:tcW w:w="2242" w:type="dxa"/>
            <w:vAlign w:val="center"/>
          </w:tcPr>
          <w:p w:rsidR="00F91E7D" w:rsidRDefault="00F91E7D" w:rsidP="00D52561">
            <w:pPr>
              <w:pStyle w:val="NoSpacing"/>
              <w:jc w:val="center"/>
              <w:rPr>
                <w:rFonts w:ascii="Times New Roman" w:hAnsi="Times New Roman"/>
                <w:b/>
                <w:sz w:val="18"/>
                <w:szCs w:val="18"/>
              </w:rPr>
            </w:pPr>
            <w:r>
              <w:rPr>
                <w:rFonts w:ascii="Times New Roman" w:hAnsi="Times New Roman"/>
                <w:b/>
                <w:sz w:val="18"/>
                <w:szCs w:val="18"/>
              </w:rPr>
              <w:t>1%</w:t>
            </w:r>
          </w:p>
        </w:tc>
      </w:tr>
      <w:tr w:rsidR="00F91E7D" w:rsidRPr="000374A1" w:rsidTr="00D52561">
        <w:trPr>
          <w:trHeight w:val="205"/>
          <w:jc w:val="center"/>
        </w:trPr>
        <w:tc>
          <w:tcPr>
            <w:tcW w:w="534" w:type="dxa"/>
          </w:tcPr>
          <w:p w:rsidR="00F91E7D" w:rsidRDefault="00F91E7D" w:rsidP="00D52561">
            <w:pPr>
              <w:pStyle w:val="NoSpacing"/>
              <w:jc w:val="center"/>
              <w:rPr>
                <w:rFonts w:ascii="Times New Roman" w:hAnsi="Times New Roman"/>
                <w:b/>
                <w:sz w:val="18"/>
                <w:szCs w:val="18"/>
              </w:rPr>
            </w:pPr>
            <w:r>
              <w:rPr>
                <w:rFonts w:ascii="Times New Roman" w:hAnsi="Times New Roman"/>
                <w:b/>
                <w:sz w:val="18"/>
                <w:szCs w:val="18"/>
              </w:rPr>
              <w:t>09</w:t>
            </w:r>
          </w:p>
        </w:tc>
        <w:tc>
          <w:tcPr>
            <w:tcW w:w="2324"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MAHESHPUR</w:t>
            </w:r>
          </w:p>
        </w:tc>
        <w:tc>
          <w:tcPr>
            <w:tcW w:w="1972"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IX B</w:t>
            </w:r>
          </w:p>
        </w:tc>
        <w:tc>
          <w:tcPr>
            <w:tcW w:w="1338"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W4</w:t>
            </w:r>
            <w:r w:rsidRPr="000374A1">
              <w:rPr>
                <w:rFonts w:ascii="Times New Roman" w:hAnsi="Times New Roman"/>
                <w:b/>
                <w:sz w:val="18"/>
                <w:szCs w:val="18"/>
              </w:rPr>
              <w:t xml:space="preserve"> STEAM</w:t>
            </w:r>
          </w:p>
        </w:tc>
        <w:tc>
          <w:tcPr>
            <w:tcW w:w="2046"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1%</w:t>
            </w:r>
          </w:p>
        </w:tc>
        <w:tc>
          <w:tcPr>
            <w:tcW w:w="2242" w:type="dxa"/>
            <w:vAlign w:val="center"/>
          </w:tcPr>
          <w:p w:rsidR="00F91E7D" w:rsidRPr="000374A1" w:rsidRDefault="00F91E7D" w:rsidP="00D52561">
            <w:pPr>
              <w:pStyle w:val="NoSpacing"/>
              <w:rPr>
                <w:rFonts w:ascii="Times New Roman" w:hAnsi="Times New Roman"/>
                <w:b/>
                <w:sz w:val="18"/>
                <w:szCs w:val="18"/>
              </w:rPr>
            </w:pPr>
            <w:r>
              <w:rPr>
                <w:rFonts w:ascii="Times New Roman" w:hAnsi="Times New Roman"/>
                <w:b/>
                <w:sz w:val="18"/>
                <w:szCs w:val="18"/>
              </w:rPr>
              <w:t xml:space="preserve">                    5%</w:t>
            </w:r>
          </w:p>
        </w:tc>
      </w:tr>
      <w:tr w:rsidR="00F91E7D" w:rsidRPr="000374A1" w:rsidTr="00D52561">
        <w:trPr>
          <w:trHeight w:val="205"/>
          <w:jc w:val="center"/>
        </w:trPr>
        <w:tc>
          <w:tcPr>
            <w:tcW w:w="534" w:type="dxa"/>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10</w:t>
            </w:r>
          </w:p>
        </w:tc>
        <w:tc>
          <w:tcPr>
            <w:tcW w:w="2324"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BLOCK-IV</w:t>
            </w:r>
          </w:p>
        </w:tc>
        <w:tc>
          <w:tcPr>
            <w:tcW w:w="1972"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V/VI/VII(COMB)</w:t>
            </w:r>
          </w:p>
        </w:tc>
        <w:tc>
          <w:tcPr>
            <w:tcW w:w="1338"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W3 STEAM</w:t>
            </w:r>
          </w:p>
        </w:tc>
        <w:tc>
          <w:tcPr>
            <w:tcW w:w="2046" w:type="dxa"/>
            <w:shd w:val="clear" w:color="auto" w:fill="auto"/>
            <w:vAlign w:val="center"/>
            <w:hideMark/>
          </w:tcPr>
          <w:p w:rsidR="00F91E7D" w:rsidRPr="000374A1" w:rsidRDefault="00F91E7D" w:rsidP="00D52561">
            <w:pPr>
              <w:pStyle w:val="NoSpacing"/>
              <w:rPr>
                <w:rFonts w:ascii="Times New Roman" w:hAnsi="Times New Roman"/>
                <w:b/>
                <w:sz w:val="18"/>
                <w:szCs w:val="18"/>
              </w:rPr>
            </w:pPr>
            <w:r>
              <w:rPr>
                <w:rFonts w:ascii="Times New Roman" w:hAnsi="Times New Roman"/>
                <w:b/>
                <w:sz w:val="18"/>
                <w:szCs w:val="18"/>
              </w:rPr>
              <w:t xml:space="preserve">                 1%</w:t>
            </w:r>
          </w:p>
        </w:tc>
        <w:tc>
          <w:tcPr>
            <w:tcW w:w="2242" w:type="dxa"/>
            <w:vAlign w:val="center"/>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3%</w:t>
            </w:r>
          </w:p>
        </w:tc>
      </w:tr>
      <w:tr w:rsidR="00F91E7D" w:rsidRPr="000374A1" w:rsidTr="00D52561">
        <w:trPr>
          <w:trHeight w:val="287"/>
          <w:jc w:val="center"/>
        </w:trPr>
        <w:tc>
          <w:tcPr>
            <w:tcW w:w="534" w:type="dxa"/>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11</w:t>
            </w:r>
          </w:p>
        </w:tc>
        <w:tc>
          <w:tcPr>
            <w:tcW w:w="2324"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KHARKHAREE</w:t>
            </w:r>
          </w:p>
        </w:tc>
        <w:tc>
          <w:tcPr>
            <w:tcW w:w="1972"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XV</w:t>
            </w:r>
          </w:p>
        </w:tc>
        <w:tc>
          <w:tcPr>
            <w:tcW w:w="1338"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W2 STEAM</w:t>
            </w:r>
          </w:p>
        </w:tc>
        <w:tc>
          <w:tcPr>
            <w:tcW w:w="2046"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2</w:t>
            </w:r>
            <w:r w:rsidRPr="000374A1">
              <w:rPr>
                <w:rFonts w:ascii="Times New Roman" w:hAnsi="Times New Roman"/>
                <w:b/>
                <w:sz w:val="18"/>
                <w:szCs w:val="18"/>
              </w:rPr>
              <w:t>%</w:t>
            </w:r>
          </w:p>
        </w:tc>
        <w:tc>
          <w:tcPr>
            <w:tcW w:w="2242" w:type="dxa"/>
            <w:vAlign w:val="center"/>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w:t>
            </w:r>
          </w:p>
        </w:tc>
      </w:tr>
      <w:tr w:rsidR="00F91E7D" w:rsidRPr="000374A1" w:rsidTr="00D52561">
        <w:trPr>
          <w:trHeight w:val="205"/>
          <w:jc w:val="center"/>
        </w:trPr>
        <w:tc>
          <w:tcPr>
            <w:tcW w:w="534" w:type="dxa"/>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12</w:t>
            </w:r>
          </w:p>
        </w:tc>
        <w:tc>
          <w:tcPr>
            <w:tcW w:w="2324"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KUSUNDA OCP</w:t>
            </w:r>
          </w:p>
        </w:tc>
        <w:tc>
          <w:tcPr>
            <w:tcW w:w="1972"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V/VI/VII/VIII</w:t>
            </w:r>
          </w:p>
        </w:tc>
        <w:tc>
          <w:tcPr>
            <w:tcW w:w="1338"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W4</w:t>
            </w:r>
            <w:r w:rsidRPr="000374A1">
              <w:rPr>
                <w:rFonts w:ascii="Times New Roman" w:hAnsi="Times New Roman"/>
                <w:b/>
                <w:sz w:val="18"/>
                <w:szCs w:val="18"/>
              </w:rPr>
              <w:t xml:space="preserve"> STEAM</w:t>
            </w:r>
          </w:p>
        </w:tc>
        <w:tc>
          <w:tcPr>
            <w:tcW w:w="2046" w:type="dxa"/>
            <w:shd w:val="clear" w:color="auto" w:fill="auto"/>
            <w:vAlign w:val="center"/>
            <w:hideMark/>
          </w:tcPr>
          <w:p w:rsidR="00F91E7D" w:rsidRPr="000374A1" w:rsidRDefault="00F91E7D" w:rsidP="00D52561">
            <w:pPr>
              <w:pStyle w:val="NoSpacing"/>
              <w:rPr>
                <w:rFonts w:ascii="Times New Roman" w:hAnsi="Times New Roman"/>
                <w:b/>
                <w:sz w:val="18"/>
                <w:szCs w:val="18"/>
              </w:rPr>
            </w:pPr>
            <w:r>
              <w:rPr>
                <w:rFonts w:ascii="Times New Roman" w:hAnsi="Times New Roman"/>
                <w:b/>
                <w:sz w:val="18"/>
                <w:szCs w:val="18"/>
              </w:rPr>
              <w:t xml:space="preserve">                  2%</w:t>
            </w:r>
          </w:p>
        </w:tc>
        <w:tc>
          <w:tcPr>
            <w:tcW w:w="2242" w:type="dxa"/>
            <w:vAlign w:val="center"/>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2%</w:t>
            </w:r>
          </w:p>
        </w:tc>
      </w:tr>
      <w:tr w:rsidR="00F91E7D" w:rsidRPr="000374A1" w:rsidTr="00D52561">
        <w:trPr>
          <w:trHeight w:val="206"/>
          <w:jc w:val="center"/>
        </w:trPr>
        <w:tc>
          <w:tcPr>
            <w:tcW w:w="534" w:type="dxa"/>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13</w:t>
            </w:r>
          </w:p>
        </w:tc>
        <w:tc>
          <w:tcPr>
            <w:tcW w:w="2324"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DHANSAR</w:t>
            </w:r>
          </w:p>
        </w:tc>
        <w:tc>
          <w:tcPr>
            <w:tcW w:w="1972"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V/VI/VII/VIII</w:t>
            </w:r>
          </w:p>
        </w:tc>
        <w:tc>
          <w:tcPr>
            <w:tcW w:w="1338"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W4</w:t>
            </w:r>
            <w:r w:rsidRPr="000374A1">
              <w:rPr>
                <w:rFonts w:ascii="Times New Roman" w:hAnsi="Times New Roman"/>
                <w:b/>
                <w:sz w:val="18"/>
                <w:szCs w:val="18"/>
              </w:rPr>
              <w:t xml:space="preserve"> STEAM</w:t>
            </w:r>
          </w:p>
        </w:tc>
        <w:tc>
          <w:tcPr>
            <w:tcW w:w="2046" w:type="dxa"/>
            <w:shd w:val="clear" w:color="auto" w:fill="auto"/>
            <w:vAlign w:val="center"/>
            <w:hideMark/>
          </w:tcPr>
          <w:p w:rsidR="00F91E7D" w:rsidRDefault="00F91E7D" w:rsidP="00D52561">
            <w:pPr>
              <w:pStyle w:val="NoSpacing"/>
              <w:jc w:val="center"/>
              <w:rPr>
                <w:rFonts w:ascii="Times New Roman" w:hAnsi="Times New Roman"/>
                <w:b/>
                <w:sz w:val="18"/>
                <w:szCs w:val="18"/>
              </w:rPr>
            </w:pPr>
            <w:r>
              <w:rPr>
                <w:rFonts w:ascii="Times New Roman" w:hAnsi="Times New Roman"/>
                <w:b/>
                <w:sz w:val="18"/>
                <w:szCs w:val="18"/>
              </w:rPr>
              <w:t>6%</w:t>
            </w:r>
          </w:p>
        </w:tc>
        <w:tc>
          <w:tcPr>
            <w:tcW w:w="2242" w:type="dxa"/>
            <w:vAlign w:val="center"/>
          </w:tcPr>
          <w:p w:rsidR="00F91E7D" w:rsidRDefault="00F91E7D" w:rsidP="00D52561">
            <w:pPr>
              <w:pStyle w:val="NoSpacing"/>
              <w:jc w:val="center"/>
              <w:rPr>
                <w:rFonts w:ascii="Times New Roman" w:hAnsi="Times New Roman"/>
                <w:b/>
                <w:sz w:val="18"/>
                <w:szCs w:val="18"/>
              </w:rPr>
            </w:pPr>
            <w:r>
              <w:rPr>
                <w:rFonts w:ascii="Times New Roman" w:hAnsi="Times New Roman"/>
                <w:b/>
                <w:sz w:val="18"/>
                <w:szCs w:val="18"/>
              </w:rPr>
              <w:t>7%</w:t>
            </w:r>
          </w:p>
        </w:tc>
      </w:tr>
      <w:tr w:rsidR="00F91E7D" w:rsidRPr="000374A1" w:rsidTr="00D52561">
        <w:trPr>
          <w:trHeight w:val="206"/>
          <w:jc w:val="center"/>
        </w:trPr>
        <w:tc>
          <w:tcPr>
            <w:tcW w:w="534" w:type="dxa"/>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14</w:t>
            </w:r>
          </w:p>
        </w:tc>
        <w:tc>
          <w:tcPr>
            <w:tcW w:w="2324"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GHANOODIH OCP</w:t>
            </w:r>
          </w:p>
        </w:tc>
        <w:tc>
          <w:tcPr>
            <w:tcW w:w="1972"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V</w:t>
            </w:r>
            <w:r w:rsidRPr="000374A1">
              <w:rPr>
                <w:rFonts w:ascii="Times New Roman" w:hAnsi="Times New Roman"/>
                <w:b/>
                <w:sz w:val="18"/>
                <w:szCs w:val="18"/>
              </w:rPr>
              <w:t xml:space="preserve"> / </w:t>
            </w:r>
            <w:r>
              <w:rPr>
                <w:rFonts w:ascii="Times New Roman" w:hAnsi="Times New Roman"/>
                <w:b/>
                <w:sz w:val="18"/>
                <w:szCs w:val="18"/>
              </w:rPr>
              <w:t>VI/VII/VIII</w:t>
            </w:r>
          </w:p>
        </w:tc>
        <w:tc>
          <w:tcPr>
            <w:tcW w:w="1338"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W3 STEAM</w:t>
            </w:r>
          </w:p>
        </w:tc>
        <w:tc>
          <w:tcPr>
            <w:tcW w:w="2046"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5%</w:t>
            </w:r>
          </w:p>
        </w:tc>
        <w:tc>
          <w:tcPr>
            <w:tcW w:w="2242" w:type="dxa"/>
            <w:vAlign w:val="center"/>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12%</w:t>
            </w:r>
          </w:p>
        </w:tc>
      </w:tr>
      <w:tr w:rsidR="00F91E7D" w:rsidRPr="000374A1" w:rsidTr="00D52561">
        <w:trPr>
          <w:trHeight w:val="134"/>
          <w:jc w:val="center"/>
        </w:trPr>
        <w:tc>
          <w:tcPr>
            <w:tcW w:w="534" w:type="dxa"/>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15</w:t>
            </w:r>
          </w:p>
        </w:tc>
        <w:tc>
          <w:tcPr>
            <w:tcW w:w="2324"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BHOWRAH (N)</w:t>
            </w:r>
          </w:p>
        </w:tc>
        <w:tc>
          <w:tcPr>
            <w:tcW w:w="1972"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VI</w:t>
            </w:r>
          </w:p>
        </w:tc>
        <w:tc>
          <w:tcPr>
            <w:tcW w:w="1338"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W2 STEAM</w:t>
            </w:r>
          </w:p>
        </w:tc>
        <w:tc>
          <w:tcPr>
            <w:tcW w:w="2046"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1</w:t>
            </w:r>
            <w:r w:rsidRPr="000374A1">
              <w:rPr>
                <w:rFonts w:ascii="Times New Roman" w:hAnsi="Times New Roman"/>
                <w:b/>
                <w:sz w:val="18"/>
                <w:szCs w:val="18"/>
              </w:rPr>
              <w:t>%</w:t>
            </w:r>
          </w:p>
        </w:tc>
        <w:tc>
          <w:tcPr>
            <w:tcW w:w="2242" w:type="dxa"/>
            <w:vAlign w:val="center"/>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w:t>
            </w:r>
          </w:p>
        </w:tc>
      </w:tr>
      <w:tr w:rsidR="00F91E7D" w:rsidRPr="000374A1" w:rsidTr="00D52561">
        <w:trPr>
          <w:trHeight w:val="205"/>
          <w:jc w:val="center"/>
        </w:trPr>
        <w:tc>
          <w:tcPr>
            <w:tcW w:w="534" w:type="dxa"/>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16</w:t>
            </w:r>
          </w:p>
        </w:tc>
        <w:tc>
          <w:tcPr>
            <w:tcW w:w="2324"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DAMAGORIA</w:t>
            </w:r>
          </w:p>
        </w:tc>
        <w:tc>
          <w:tcPr>
            <w:tcW w:w="1972"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SAL-C</w:t>
            </w:r>
          </w:p>
        </w:tc>
        <w:tc>
          <w:tcPr>
            <w:tcW w:w="1338"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W2 STEAM</w:t>
            </w:r>
          </w:p>
        </w:tc>
        <w:tc>
          <w:tcPr>
            <w:tcW w:w="2046"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5</w:t>
            </w:r>
            <w:r w:rsidRPr="000374A1">
              <w:rPr>
                <w:rFonts w:ascii="Times New Roman" w:hAnsi="Times New Roman"/>
                <w:b/>
                <w:sz w:val="18"/>
                <w:szCs w:val="18"/>
              </w:rPr>
              <w:t>%</w:t>
            </w:r>
          </w:p>
        </w:tc>
        <w:tc>
          <w:tcPr>
            <w:tcW w:w="2242" w:type="dxa"/>
            <w:vAlign w:val="center"/>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w:t>
            </w:r>
          </w:p>
        </w:tc>
      </w:tr>
      <w:tr w:rsidR="00F91E7D" w:rsidRPr="000374A1" w:rsidTr="00D52561">
        <w:trPr>
          <w:trHeight w:val="205"/>
          <w:jc w:val="center"/>
        </w:trPr>
        <w:tc>
          <w:tcPr>
            <w:tcW w:w="534" w:type="dxa"/>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17</w:t>
            </w:r>
          </w:p>
        </w:tc>
        <w:tc>
          <w:tcPr>
            <w:tcW w:w="2324" w:type="dxa"/>
            <w:shd w:val="clear" w:color="auto" w:fill="auto"/>
            <w:vAlign w:val="center"/>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JEENAGORA OCP</w:t>
            </w:r>
          </w:p>
        </w:tc>
        <w:tc>
          <w:tcPr>
            <w:tcW w:w="1972" w:type="dxa"/>
            <w:shd w:val="clear" w:color="auto" w:fill="auto"/>
            <w:vAlign w:val="center"/>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III</w:t>
            </w:r>
          </w:p>
        </w:tc>
        <w:tc>
          <w:tcPr>
            <w:tcW w:w="1338" w:type="dxa"/>
            <w:shd w:val="clear" w:color="auto" w:fill="auto"/>
            <w:vAlign w:val="center"/>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W3 STEAM</w:t>
            </w:r>
          </w:p>
        </w:tc>
        <w:tc>
          <w:tcPr>
            <w:tcW w:w="2046" w:type="dxa"/>
            <w:shd w:val="clear" w:color="auto" w:fill="auto"/>
            <w:vAlign w:val="center"/>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w:t>
            </w:r>
          </w:p>
        </w:tc>
        <w:tc>
          <w:tcPr>
            <w:tcW w:w="2242" w:type="dxa"/>
            <w:vAlign w:val="center"/>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5</w:t>
            </w:r>
            <w:r w:rsidRPr="000374A1">
              <w:rPr>
                <w:rFonts w:ascii="Times New Roman" w:hAnsi="Times New Roman"/>
                <w:b/>
                <w:sz w:val="18"/>
                <w:szCs w:val="18"/>
              </w:rPr>
              <w:t>%</w:t>
            </w:r>
          </w:p>
        </w:tc>
      </w:tr>
      <w:tr w:rsidR="00F91E7D" w:rsidRPr="000374A1" w:rsidTr="00D52561">
        <w:trPr>
          <w:trHeight w:val="205"/>
          <w:jc w:val="center"/>
        </w:trPr>
        <w:tc>
          <w:tcPr>
            <w:tcW w:w="534" w:type="dxa"/>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18</w:t>
            </w:r>
          </w:p>
        </w:tc>
        <w:tc>
          <w:tcPr>
            <w:tcW w:w="2324" w:type="dxa"/>
            <w:shd w:val="clear" w:color="auto" w:fill="auto"/>
            <w:vAlign w:val="center"/>
          </w:tcPr>
          <w:p w:rsidR="00F91E7D" w:rsidRPr="007E576F" w:rsidRDefault="00F91E7D" w:rsidP="00D52561">
            <w:pPr>
              <w:pStyle w:val="NoSpacing"/>
              <w:jc w:val="center"/>
              <w:rPr>
                <w:rFonts w:ascii="Times New Roman" w:hAnsi="Times New Roman"/>
                <w:b/>
                <w:sz w:val="18"/>
                <w:szCs w:val="18"/>
              </w:rPr>
            </w:pPr>
            <w:r w:rsidRPr="007E576F">
              <w:rPr>
                <w:rFonts w:ascii="Times New Roman" w:hAnsi="Times New Roman"/>
                <w:b/>
                <w:sz w:val="18"/>
                <w:szCs w:val="18"/>
              </w:rPr>
              <w:t>GODHUR OCP 15 QRY</w:t>
            </w:r>
          </w:p>
        </w:tc>
        <w:tc>
          <w:tcPr>
            <w:tcW w:w="1972" w:type="dxa"/>
            <w:shd w:val="clear" w:color="auto" w:fill="auto"/>
            <w:vAlign w:val="center"/>
          </w:tcPr>
          <w:p w:rsidR="00F91E7D" w:rsidRPr="007E576F" w:rsidRDefault="00F91E7D" w:rsidP="00D52561">
            <w:pPr>
              <w:pStyle w:val="NoSpacing"/>
              <w:jc w:val="center"/>
              <w:rPr>
                <w:rFonts w:ascii="Times New Roman" w:hAnsi="Times New Roman"/>
                <w:b/>
                <w:sz w:val="18"/>
                <w:szCs w:val="18"/>
              </w:rPr>
            </w:pPr>
            <w:r w:rsidRPr="007E576F">
              <w:rPr>
                <w:rFonts w:ascii="Times New Roman" w:hAnsi="Times New Roman"/>
                <w:b/>
                <w:sz w:val="18"/>
                <w:szCs w:val="18"/>
              </w:rPr>
              <w:t>V,VI,VII</w:t>
            </w:r>
            <w:r>
              <w:rPr>
                <w:rFonts w:ascii="Times New Roman" w:hAnsi="Times New Roman"/>
                <w:b/>
                <w:sz w:val="18"/>
                <w:szCs w:val="18"/>
              </w:rPr>
              <w:t>,VIII</w:t>
            </w:r>
            <w:r w:rsidRPr="007E576F">
              <w:rPr>
                <w:rFonts w:ascii="Times New Roman" w:hAnsi="Times New Roman"/>
                <w:b/>
                <w:sz w:val="18"/>
                <w:szCs w:val="18"/>
              </w:rPr>
              <w:t>(COMB)</w:t>
            </w:r>
          </w:p>
        </w:tc>
        <w:tc>
          <w:tcPr>
            <w:tcW w:w="1338" w:type="dxa"/>
            <w:shd w:val="clear" w:color="auto" w:fill="auto"/>
            <w:vAlign w:val="center"/>
          </w:tcPr>
          <w:p w:rsidR="00F91E7D" w:rsidRPr="007E576F" w:rsidRDefault="00F91E7D" w:rsidP="00D52561">
            <w:pPr>
              <w:pStyle w:val="NoSpacing"/>
              <w:jc w:val="center"/>
              <w:rPr>
                <w:rFonts w:ascii="Times New Roman" w:hAnsi="Times New Roman"/>
                <w:b/>
                <w:sz w:val="18"/>
                <w:szCs w:val="18"/>
              </w:rPr>
            </w:pPr>
            <w:r>
              <w:rPr>
                <w:rFonts w:ascii="Times New Roman" w:hAnsi="Times New Roman"/>
                <w:b/>
                <w:sz w:val="18"/>
                <w:szCs w:val="18"/>
              </w:rPr>
              <w:t>W4</w:t>
            </w:r>
            <w:r w:rsidRPr="007E576F">
              <w:rPr>
                <w:rFonts w:ascii="Times New Roman" w:hAnsi="Times New Roman"/>
                <w:b/>
                <w:sz w:val="18"/>
                <w:szCs w:val="18"/>
              </w:rPr>
              <w:t xml:space="preserve"> STEAM</w:t>
            </w:r>
          </w:p>
        </w:tc>
        <w:tc>
          <w:tcPr>
            <w:tcW w:w="2046" w:type="dxa"/>
            <w:shd w:val="clear" w:color="auto" w:fill="auto"/>
            <w:vAlign w:val="center"/>
          </w:tcPr>
          <w:p w:rsidR="00F91E7D" w:rsidRPr="007E576F" w:rsidRDefault="00F91E7D" w:rsidP="00D52561">
            <w:pPr>
              <w:pStyle w:val="NoSpacing"/>
              <w:jc w:val="center"/>
              <w:rPr>
                <w:rFonts w:ascii="Times New Roman" w:hAnsi="Times New Roman"/>
                <w:b/>
                <w:sz w:val="18"/>
                <w:szCs w:val="18"/>
              </w:rPr>
            </w:pPr>
            <w:r>
              <w:rPr>
                <w:rFonts w:ascii="Times New Roman" w:hAnsi="Times New Roman"/>
                <w:b/>
                <w:sz w:val="18"/>
                <w:szCs w:val="18"/>
              </w:rPr>
              <w:t>10</w:t>
            </w:r>
            <w:r w:rsidRPr="007E576F">
              <w:rPr>
                <w:rFonts w:ascii="Times New Roman" w:hAnsi="Times New Roman"/>
                <w:b/>
                <w:sz w:val="18"/>
                <w:szCs w:val="18"/>
              </w:rPr>
              <w:t>%</w:t>
            </w:r>
          </w:p>
        </w:tc>
        <w:tc>
          <w:tcPr>
            <w:tcW w:w="2242" w:type="dxa"/>
            <w:vAlign w:val="center"/>
          </w:tcPr>
          <w:p w:rsidR="00F91E7D" w:rsidRPr="007E576F" w:rsidRDefault="00F91E7D" w:rsidP="00D52561">
            <w:pPr>
              <w:pStyle w:val="NoSpacing"/>
              <w:jc w:val="center"/>
              <w:rPr>
                <w:rFonts w:ascii="Times New Roman" w:hAnsi="Times New Roman"/>
                <w:b/>
                <w:sz w:val="18"/>
                <w:szCs w:val="18"/>
              </w:rPr>
            </w:pPr>
            <w:r>
              <w:rPr>
                <w:rFonts w:ascii="Times New Roman" w:hAnsi="Times New Roman"/>
                <w:b/>
                <w:sz w:val="18"/>
                <w:szCs w:val="18"/>
              </w:rPr>
              <w:t>10%</w:t>
            </w:r>
          </w:p>
        </w:tc>
      </w:tr>
      <w:tr w:rsidR="00F91E7D" w:rsidRPr="000374A1" w:rsidTr="00D52561">
        <w:trPr>
          <w:trHeight w:val="205"/>
          <w:jc w:val="center"/>
        </w:trPr>
        <w:tc>
          <w:tcPr>
            <w:tcW w:w="534" w:type="dxa"/>
          </w:tcPr>
          <w:p w:rsidR="00F91E7D" w:rsidRDefault="00F91E7D" w:rsidP="00D52561">
            <w:pPr>
              <w:pStyle w:val="NoSpacing"/>
              <w:jc w:val="center"/>
              <w:rPr>
                <w:rFonts w:ascii="Times New Roman" w:hAnsi="Times New Roman"/>
                <w:b/>
                <w:sz w:val="18"/>
                <w:szCs w:val="18"/>
              </w:rPr>
            </w:pPr>
            <w:r>
              <w:rPr>
                <w:rFonts w:ascii="Times New Roman" w:hAnsi="Times New Roman"/>
                <w:b/>
                <w:sz w:val="18"/>
                <w:szCs w:val="18"/>
              </w:rPr>
              <w:t>19</w:t>
            </w:r>
          </w:p>
        </w:tc>
        <w:tc>
          <w:tcPr>
            <w:tcW w:w="2324" w:type="dxa"/>
            <w:shd w:val="clear" w:color="auto" w:fill="auto"/>
            <w:vAlign w:val="center"/>
          </w:tcPr>
          <w:p w:rsidR="00F91E7D" w:rsidRPr="007E576F" w:rsidRDefault="00F91E7D" w:rsidP="00D52561">
            <w:pPr>
              <w:pStyle w:val="NoSpacing"/>
              <w:jc w:val="center"/>
              <w:rPr>
                <w:rFonts w:ascii="Times New Roman" w:hAnsi="Times New Roman"/>
                <w:b/>
                <w:sz w:val="18"/>
                <w:szCs w:val="18"/>
              </w:rPr>
            </w:pPr>
            <w:r>
              <w:rPr>
                <w:rFonts w:ascii="Times New Roman" w:hAnsi="Times New Roman"/>
                <w:b/>
                <w:sz w:val="18"/>
                <w:szCs w:val="18"/>
              </w:rPr>
              <w:t>GONDUDIH</w:t>
            </w:r>
          </w:p>
        </w:tc>
        <w:tc>
          <w:tcPr>
            <w:tcW w:w="1972" w:type="dxa"/>
            <w:shd w:val="clear" w:color="auto" w:fill="auto"/>
            <w:vAlign w:val="center"/>
          </w:tcPr>
          <w:p w:rsidR="00F91E7D" w:rsidRPr="007E576F" w:rsidRDefault="00F91E7D" w:rsidP="00D52561">
            <w:pPr>
              <w:pStyle w:val="NoSpacing"/>
              <w:jc w:val="center"/>
              <w:rPr>
                <w:rFonts w:ascii="Times New Roman" w:hAnsi="Times New Roman"/>
                <w:b/>
                <w:sz w:val="18"/>
                <w:szCs w:val="18"/>
              </w:rPr>
            </w:pPr>
            <w:r>
              <w:rPr>
                <w:rFonts w:ascii="Times New Roman" w:hAnsi="Times New Roman"/>
                <w:b/>
                <w:sz w:val="18"/>
                <w:szCs w:val="18"/>
              </w:rPr>
              <w:t>VIII</w:t>
            </w:r>
          </w:p>
        </w:tc>
        <w:tc>
          <w:tcPr>
            <w:tcW w:w="1338" w:type="dxa"/>
            <w:shd w:val="clear" w:color="auto" w:fill="auto"/>
            <w:vAlign w:val="center"/>
          </w:tcPr>
          <w:p w:rsidR="00F91E7D" w:rsidRDefault="00F91E7D" w:rsidP="00D52561">
            <w:pPr>
              <w:pStyle w:val="NoSpacing"/>
              <w:jc w:val="center"/>
              <w:rPr>
                <w:rFonts w:ascii="Times New Roman" w:hAnsi="Times New Roman"/>
                <w:b/>
                <w:sz w:val="18"/>
                <w:szCs w:val="18"/>
              </w:rPr>
            </w:pPr>
            <w:r>
              <w:rPr>
                <w:rFonts w:ascii="Times New Roman" w:hAnsi="Times New Roman"/>
                <w:b/>
                <w:sz w:val="18"/>
                <w:szCs w:val="18"/>
              </w:rPr>
              <w:t>W4</w:t>
            </w:r>
            <w:r w:rsidRPr="007E576F">
              <w:rPr>
                <w:rFonts w:ascii="Times New Roman" w:hAnsi="Times New Roman"/>
                <w:b/>
                <w:sz w:val="18"/>
                <w:szCs w:val="18"/>
              </w:rPr>
              <w:t xml:space="preserve"> STEAM</w:t>
            </w:r>
          </w:p>
        </w:tc>
        <w:tc>
          <w:tcPr>
            <w:tcW w:w="2046" w:type="dxa"/>
            <w:shd w:val="clear" w:color="auto" w:fill="auto"/>
            <w:vAlign w:val="center"/>
          </w:tcPr>
          <w:p w:rsidR="00F91E7D" w:rsidRDefault="00F91E7D" w:rsidP="00D52561">
            <w:pPr>
              <w:pStyle w:val="NoSpacing"/>
              <w:jc w:val="center"/>
              <w:rPr>
                <w:rFonts w:ascii="Times New Roman" w:hAnsi="Times New Roman"/>
                <w:b/>
                <w:sz w:val="18"/>
                <w:szCs w:val="18"/>
              </w:rPr>
            </w:pPr>
            <w:r>
              <w:rPr>
                <w:rFonts w:ascii="Times New Roman" w:hAnsi="Times New Roman"/>
                <w:b/>
                <w:sz w:val="18"/>
                <w:szCs w:val="18"/>
              </w:rPr>
              <w:t>4%</w:t>
            </w:r>
          </w:p>
        </w:tc>
        <w:tc>
          <w:tcPr>
            <w:tcW w:w="2242" w:type="dxa"/>
            <w:vAlign w:val="center"/>
          </w:tcPr>
          <w:p w:rsidR="00F91E7D" w:rsidRDefault="00F91E7D" w:rsidP="00D52561">
            <w:pPr>
              <w:pStyle w:val="NoSpacing"/>
              <w:rPr>
                <w:rFonts w:ascii="Times New Roman" w:hAnsi="Times New Roman"/>
                <w:b/>
                <w:sz w:val="18"/>
                <w:szCs w:val="18"/>
              </w:rPr>
            </w:pPr>
            <w:r>
              <w:rPr>
                <w:rFonts w:ascii="Times New Roman" w:hAnsi="Times New Roman"/>
                <w:b/>
                <w:sz w:val="18"/>
                <w:szCs w:val="18"/>
              </w:rPr>
              <w:t xml:space="preserve">                   5%</w:t>
            </w:r>
          </w:p>
        </w:tc>
      </w:tr>
      <w:tr w:rsidR="00F91E7D" w:rsidRPr="000374A1" w:rsidTr="00D52561">
        <w:trPr>
          <w:trHeight w:val="205"/>
          <w:jc w:val="center"/>
        </w:trPr>
        <w:tc>
          <w:tcPr>
            <w:tcW w:w="534" w:type="dxa"/>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20</w:t>
            </w:r>
          </w:p>
        </w:tc>
        <w:tc>
          <w:tcPr>
            <w:tcW w:w="2324" w:type="dxa"/>
            <w:shd w:val="clear" w:color="auto" w:fill="auto"/>
            <w:vAlign w:val="center"/>
          </w:tcPr>
          <w:p w:rsidR="00F91E7D" w:rsidRPr="007E576F" w:rsidRDefault="00F91E7D" w:rsidP="00D52561">
            <w:pPr>
              <w:pStyle w:val="NoSpacing"/>
              <w:jc w:val="center"/>
              <w:rPr>
                <w:rFonts w:ascii="Times New Roman" w:hAnsi="Times New Roman"/>
                <w:b/>
                <w:sz w:val="18"/>
                <w:szCs w:val="18"/>
              </w:rPr>
            </w:pPr>
            <w:r w:rsidRPr="007E576F">
              <w:rPr>
                <w:rFonts w:ascii="Times New Roman" w:hAnsi="Times New Roman"/>
                <w:b/>
                <w:sz w:val="18"/>
                <w:szCs w:val="18"/>
              </w:rPr>
              <w:t xml:space="preserve">JOGIDIH </w:t>
            </w:r>
          </w:p>
        </w:tc>
        <w:tc>
          <w:tcPr>
            <w:tcW w:w="1972" w:type="dxa"/>
            <w:shd w:val="clear" w:color="auto" w:fill="auto"/>
            <w:vAlign w:val="center"/>
          </w:tcPr>
          <w:p w:rsidR="00F91E7D" w:rsidRPr="007E576F" w:rsidRDefault="00F91E7D" w:rsidP="00D52561">
            <w:pPr>
              <w:pStyle w:val="NoSpacing"/>
              <w:jc w:val="center"/>
              <w:rPr>
                <w:rFonts w:ascii="Times New Roman" w:hAnsi="Times New Roman"/>
                <w:b/>
                <w:sz w:val="18"/>
                <w:szCs w:val="18"/>
              </w:rPr>
            </w:pPr>
            <w:r w:rsidRPr="007E576F">
              <w:rPr>
                <w:rFonts w:ascii="Times New Roman" w:hAnsi="Times New Roman"/>
                <w:b/>
                <w:sz w:val="18"/>
                <w:szCs w:val="18"/>
              </w:rPr>
              <w:t>I SEAM</w:t>
            </w:r>
          </w:p>
        </w:tc>
        <w:tc>
          <w:tcPr>
            <w:tcW w:w="1338" w:type="dxa"/>
            <w:shd w:val="clear" w:color="auto" w:fill="auto"/>
            <w:vAlign w:val="center"/>
          </w:tcPr>
          <w:p w:rsidR="00F91E7D" w:rsidRPr="007E576F" w:rsidRDefault="00F91E7D" w:rsidP="00D52561">
            <w:pPr>
              <w:pStyle w:val="NoSpacing"/>
              <w:jc w:val="center"/>
              <w:rPr>
                <w:rFonts w:ascii="Times New Roman" w:hAnsi="Times New Roman"/>
                <w:b/>
                <w:sz w:val="18"/>
                <w:szCs w:val="18"/>
              </w:rPr>
            </w:pPr>
            <w:r>
              <w:rPr>
                <w:rFonts w:ascii="Times New Roman" w:hAnsi="Times New Roman"/>
                <w:b/>
                <w:sz w:val="18"/>
                <w:szCs w:val="18"/>
              </w:rPr>
              <w:t>W2</w:t>
            </w:r>
            <w:r w:rsidRPr="007E576F">
              <w:rPr>
                <w:rFonts w:ascii="Times New Roman" w:hAnsi="Times New Roman"/>
                <w:b/>
                <w:sz w:val="18"/>
                <w:szCs w:val="18"/>
              </w:rPr>
              <w:t xml:space="preserve"> STEAM</w:t>
            </w:r>
          </w:p>
        </w:tc>
        <w:tc>
          <w:tcPr>
            <w:tcW w:w="2046" w:type="dxa"/>
            <w:shd w:val="clear" w:color="auto" w:fill="auto"/>
            <w:vAlign w:val="center"/>
          </w:tcPr>
          <w:p w:rsidR="00F91E7D" w:rsidRPr="007E576F" w:rsidRDefault="00F91E7D" w:rsidP="00D52561">
            <w:pPr>
              <w:pStyle w:val="NoSpacing"/>
              <w:jc w:val="center"/>
              <w:rPr>
                <w:rFonts w:ascii="Times New Roman" w:hAnsi="Times New Roman"/>
                <w:b/>
                <w:sz w:val="18"/>
                <w:szCs w:val="18"/>
              </w:rPr>
            </w:pPr>
            <w:r>
              <w:rPr>
                <w:rFonts w:ascii="Times New Roman" w:hAnsi="Times New Roman"/>
                <w:b/>
                <w:sz w:val="18"/>
                <w:szCs w:val="18"/>
              </w:rPr>
              <w:t>2%</w:t>
            </w:r>
          </w:p>
        </w:tc>
        <w:tc>
          <w:tcPr>
            <w:tcW w:w="2242" w:type="dxa"/>
            <w:vAlign w:val="center"/>
          </w:tcPr>
          <w:p w:rsidR="00F91E7D" w:rsidRPr="007E576F" w:rsidRDefault="00F91E7D" w:rsidP="00D52561">
            <w:pPr>
              <w:pStyle w:val="NoSpacing"/>
              <w:rPr>
                <w:rFonts w:ascii="Times New Roman" w:hAnsi="Times New Roman"/>
                <w:b/>
                <w:sz w:val="18"/>
                <w:szCs w:val="18"/>
              </w:rPr>
            </w:pPr>
            <w:r>
              <w:rPr>
                <w:rFonts w:ascii="Times New Roman" w:hAnsi="Times New Roman"/>
                <w:b/>
                <w:sz w:val="18"/>
                <w:szCs w:val="18"/>
              </w:rPr>
              <w:t xml:space="preserve">                     -</w:t>
            </w:r>
          </w:p>
        </w:tc>
      </w:tr>
      <w:tr w:rsidR="00F91E7D" w:rsidRPr="000374A1" w:rsidTr="00D52561">
        <w:trPr>
          <w:trHeight w:val="216"/>
          <w:jc w:val="center"/>
        </w:trPr>
        <w:tc>
          <w:tcPr>
            <w:tcW w:w="534" w:type="dxa"/>
          </w:tcPr>
          <w:p w:rsidR="00F91E7D" w:rsidRPr="000374A1" w:rsidRDefault="00F91E7D" w:rsidP="00D52561">
            <w:pPr>
              <w:pStyle w:val="NoSpacing"/>
              <w:jc w:val="center"/>
              <w:rPr>
                <w:rFonts w:ascii="Times New Roman" w:hAnsi="Times New Roman"/>
                <w:b/>
                <w:sz w:val="18"/>
                <w:szCs w:val="18"/>
              </w:rPr>
            </w:pPr>
          </w:p>
        </w:tc>
        <w:tc>
          <w:tcPr>
            <w:tcW w:w="2324"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sidRPr="000374A1">
              <w:rPr>
                <w:rFonts w:ascii="Times New Roman" w:hAnsi="Times New Roman"/>
                <w:b/>
                <w:sz w:val="18"/>
                <w:szCs w:val="18"/>
              </w:rPr>
              <w:t>TOTAL</w:t>
            </w:r>
          </w:p>
        </w:tc>
        <w:tc>
          <w:tcPr>
            <w:tcW w:w="1972"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p>
        </w:tc>
        <w:tc>
          <w:tcPr>
            <w:tcW w:w="1338"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p>
        </w:tc>
        <w:tc>
          <w:tcPr>
            <w:tcW w:w="2046" w:type="dxa"/>
            <w:shd w:val="clear" w:color="auto" w:fill="auto"/>
            <w:vAlign w:val="center"/>
            <w:hideMark/>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62</w:t>
            </w:r>
            <w:r w:rsidRPr="000374A1">
              <w:rPr>
                <w:rFonts w:ascii="Times New Roman" w:hAnsi="Times New Roman"/>
                <w:b/>
                <w:sz w:val="18"/>
                <w:szCs w:val="18"/>
              </w:rPr>
              <w:t>%</w:t>
            </w:r>
          </w:p>
        </w:tc>
        <w:tc>
          <w:tcPr>
            <w:tcW w:w="2242" w:type="dxa"/>
            <w:vAlign w:val="center"/>
          </w:tcPr>
          <w:p w:rsidR="00F91E7D" w:rsidRPr="000374A1" w:rsidRDefault="00F91E7D" w:rsidP="00D52561">
            <w:pPr>
              <w:pStyle w:val="NoSpacing"/>
              <w:jc w:val="center"/>
              <w:rPr>
                <w:rFonts w:ascii="Times New Roman" w:hAnsi="Times New Roman"/>
                <w:b/>
                <w:sz w:val="18"/>
                <w:szCs w:val="18"/>
              </w:rPr>
            </w:pPr>
            <w:r>
              <w:rPr>
                <w:rFonts w:ascii="Times New Roman" w:hAnsi="Times New Roman"/>
                <w:b/>
                <w:sz w:val="18"/>
                <w:szCs w:val="18"/>
              </w:rPr>
              <w:t>62</w:t>
            </w:r>
            <w:r w:rsidRPr="000374A1">
              <w:rPr>
                <w:rFonts w:ascii="Times New Roman" w:hAnsi="Times New Roman"/>
                <w:b/>
                <w:sz w:val="18"/>
                <w:szCs w:val="18"/>
              </w:rPr>
              <w:t>%</w:t>
            </w:r>
          </w:p>
        </w:tc>
      </w:tr>
    </w:tbl>
    <w:p w:rsidR="00F91E7D" w:rsidRDefault="00F91E7D" w:rsidP="00F91E7D">
      <w:pPr>
        <w:pStyle w:val="NoSpacing"/>
        <w:jc w:val="center"/>
        <w:rPr>
          <w:rFonts w:ascii="Times New Roman" w:hAnsi="Times New Roman"/>
          <w:sz w:val="20"/>
          <w:szCs w:val="20"/>
        </w:rPr>
      </w:pPr>
    </w:p>
    <w:p w:rsidR="00F91E7D" w:rsidRPr="00175529" w:rsidRDefault="00F91E7D" w:rsidP="00F91E7D">
      <w:pPr>
        <w:pStyle w:val="NoSpacing"/>
        <w:jc w:val="center"/>
        <w:rPr>
          <w:rFonts w:ascii="Times New Roman" w:hAnsi="Times New Roman"/>
          <w:sz w:val="20"/>
          <w:szCs w:val="20"/>
        </w:rPr>
      </w:pPr>
      <w:r w:rsidRPr="00175529">
        <w:rPr>
          <w:rFonts w:ascii="Times New Roman" w:hAnsi="Times New Roman"/>
          <w:sz w:val="20"/>
          <w:szCs w:val="20"/>
        </w:rPr>
        <w:t>OFFER FOR WASHERY PRODUCTS</w:t>
      </w:r>
    </w:p>
    <w:tbl>
      <w:tblPr>
        <w:tblW w:w="104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250"/>
        <w:gridCol w:w="976"/>
        <w:gridCol w:w="1746"/>
        <w:gridCol w:w="982"/>
        <w:gridCol w:w="3981"/>
      </w:tblGrid>
      <w:tr w:rsidR="00F91E7D" w:rsidRPr="000374A1" w:rsidTr="00D52561">
        <w:trPr>
          <w:trHeight w:val="431"/>
        </w:trPr>
        <w:tc>
          <w:tcPr>
            <w:tcW w:w="540" w:type="dxa"/>
            <w:shd w:val="clear" w:color="auto" w:fill="auto"/>
          </w:tcPr>
          <w:p w:rsidR="00F91E7D" w:rsidRPr="000374A1" w:rsidRDefault="00F91E7D" w:rsidP="00D52561">
            <w:pPr>
              <w:pStyle w:val="NoSpacing"/>
              <w:jc w:val="center"/>
              <w:rPr>
                <w:rFonts w:ascii="Times New Roman" w:hAnsi="Times New Roman"/>
                <w:b/>
                <w:sz w:val="18"/>
                <w:szCs w:val="20"/>
              </w:rPr>
            </w:pPr>
            <w:r w:rsidRPr="000374A1">
              <w:rPr>
                <w:rFonts w:ascii="Times New Roman" w:hAnsi="Times New Roman"/>
                <w:b/>
                <w:sz w:val="18"/>
                <w:szCs w:val="20"/>
              </w:rPr>
              <w:t>SL. No</w:t>
            </w:r>
          </w:p>
        </w:tc>
        <w:tc>
          <w:tcPr>
            <w:tcW w:w="2250" w:type="dxa"/>
            <w:shd w:val="clear" w:color="auto" w:fill="auto"/>
          </w:tcPr>
          <w:p w:rsidR="00F91E7D" w:rsidRPr="000374A1" w:rsidRDefault="00F91E7D" w:rsidP="00D52561">
            <w:pPr>
              <w:pStyle w:val="NoSpacing"/>
              <w:jc w:val="center"/>
              <w:rPr>
                <w:rFonts w:ascii="Times New Roman" w:hAnsi="Times New Roman"/>
                <w:b/>
                <w:sz w:val="18"/>
                <w:szCs w:val="20"/>
              </w:rPr>
            </w:pPr>
            <w:r w:rsidRPr="000374A1">
              <w:rPr>
                <w:rFonts w:ascii="Times New Roman" w:hAnsi="Times New Roman"/>
                <w:b/>
                <w:sz w:val="18"/>
                <w:szCs w:val="20"/>
              </w:rPr>
              <w:t>Washery</w:t>
            </w:r>
          </w:p>
        </w:tc>
        <w:tc>
          <w:tcPr>
            <w:tcW w:w="976" w:type="dxa"/>
            <w:shd w:val="clear" w:color="auto" w:fill="auto"/>
          </w:tcPr>
          <w:p w:rsidR="00F91E7D" w:rsidRPr="000374A1" w:rsidRDefault="00F91E7D" w:rsidP="00D52561">
            <w:pPr>
              <w:pStyle w:val="NoSpacing"/>
              <w:jc w:val="center"/>
              <w:rPr>
                <w:rFonts w:ascii="Times New Roman" w:hAnsi="Times New Roman"/>
                <w:b/>
                <w:sz w:val="18"/>
                <w:szCs w:val="20"/>
              </w:rPr>
            </w:pPr>
            <w:r w:rsidRPr="000374A1">
              <w:rPr>
                <w:rFonts w:ascii="Times New Roman" w:hAnsi="Times New Roman"/>
                <w:b/>
                <w:sz w:val="18"/>
                <w:szCs w:val="20"/>
              </w:rPr>
              <w:t>Products</w:t>
            </w:r>
          </w:p>
        </w:tc>
        <w:tc>
          <w:tcPr>
            <w:tcW w:w="1746" w:type="dxa"/>
            <w:shd w:val="clear" w:color="auto" w:fill="auto"/>
          </w:tcPr>
          <w:p w:rsidR="00F91E7D" w:rsidRPr="000374A1" w:rsidRDefault="00F91E7D" w:rsidP="00D52561">
            <w:pPr>
              <w:pStyle w:val="NoSpacing"/>
              <w:jc w:val="center"/>
              <w:rPr>
                <w:rFonts w:ascii="Times New Roman" w:hAnsi="Times New Roman"/>
                <w:b/>
                <w:sz w:val="18"/>
                <w:szCs w:val="20"/>
              </w:rPr>
            </w:pPr>
            <w:r w:rsidRPr="000374A1">
              <w:rPr>
                <w:rFonts w:ascii="Times New Roman" w:hAnsi="Times New Roman"/>
                <w:b/>
                <w:sz w:val="18"/>
                <w:szCs w:val="20"/>
              </w:rPr>
              <w:t>Location</w:t>
            </w:r>
          </w:p>
        </w:tc>
        <w:tc>
          <w:tcPr>
            <w:tcW w:w="982" w:type="dxa"/>
            <w:shd w:val="clear" w:color="auto" w:fill="auto"/>
          </w:tcPr>
          <w:p w:rsidR="00F91E7D" w:rsidRPr="000374A1" w:rsidRDefault="00F91E7D" w:rsidP="00D52561">
            <w:pPr>
              <w:pStyle w:val="NoSpacing"/>
              <w:jc w:val="center"/>
              <w:rPr>
                <w:rFonts w:ascii="Times New Roman" w:hAnsi="Times New Roman"/>
                <w:b/>
                <w:sz w:val="18"/>
                <w:szCs w:val="20"/>
              </w:rPr>
            </w:pPr>
            <w:r w:rsidRPr="000374A1">
              <w:rPr>
                <w:rFonts w:ascii="Times New Roman" w:hAnsi="Times New Roman"/>
                <w:b/>
                <w:sz w:val="18"/>
                <w:szCs w:val="20"/>
              </w:rPr>
              <w:t>Grade</w:t>
            </w:r>
          </w:p>
        </w:tc>
        <w:tc>
          <w:tcPr>
            <w:tcW w:w="3981" w:type="dxa"/>
            <w:shd w:val="clear" w:color="auto" w:fill="auto"/>
          </w:tcPr>
          <w:p w:rsidR="00F91E7D" w:rsidRPr="000374A1" w:rsidRDefault="00F91E7D" w:rsidP="00D52561">
            <w:pPr>
              <w:pStyle w:val="NoSpacing"/>
              <w:jc w:val="center"/>
              <w:rPr>
                <w:rFonts w:ascii="Times New Roman" w:hAnsi="Times New Roman"/>
                <w:b/>
                <w:sz w:val="18"/>
                <w:szCs w:val="20"/>
              </w:rPr>
            </w:pPr>
            <w:r w:rsidRPr="000374A1">
              <w:rPr>
                <w:rFonts w:ascii="Times New Roman" w:hAnsi="Times New Roman"/>
                <w:b/>
                <w:sz w:val="18"/>
                <w:szCs w:val="20"/>
              </w:rPr>
              <w:t>Proposed Quantity in percentage of ACQ</w:t>
            </w:r>
          </w:p>
        </w:tc>
      </w:tr>
      <w:tr w:rsidR="00F91E7D" w:rsidRPr="000374A1" w:rsidTr="00D52561">
        <w:trPr>
          <w:trHeight w:val="69"/>
        </w:trPr>
        <w:tc>
          <w:tcPr>
            <w:tcW w:w="540" w:type="dxa"/>
            <w:shd w:val="clear" w:color="auto" w:fill="auto"/>
          </w:tcPr>
          <w:p w:rsidR="00F91E7D" w:rsidRPr="000374A1" w:rsidRDefault="00F91E7D" w:rsidP="00D52561">
            <w:pPr>
              <w:pStyle w:val="NoSpacing"/>
              <w:jc w:val="center"/>
              <w:rPr>
                <w:rFonts w:ascii="Times New Roman" w:hAnsi="Times New Roman"/>
                <w:b/>
                <w:sz w:val="18"/>
                <w:szCs w:val="20"/>
              </w:rPr>
            </w:pPr>
            <w:r>
              <w:rPr>
                <w:rFonts w:ascii="Times New Roman" w:hAnsi="Times New Roman"/>
                <w:b/>
                <w:sz w:val="18"/>
                <w:szCs w:val="20"/>
              </w:rPr>
              <w:t>1</w:t>
            </w:r>
          </w:p>
        </w:tc>
        <w:tc>
          <w:tcPr>
            <w:tcW w:w="2250" w:type="dxa"/>
            <w:shd w:val="clear" w:color="auto" w:fill="auto"/>
          </w:tcPr>
          <w:p w:rsidR="00F91E7D" w:rsidRDefault="00F91E7D" w:rsidP="00D52561">
            <w:pPr>
              <w:pStyle w:val="NoSpacing"/>
              <w:jc w:val="center"/>
              <w:rPr>
                <w:rFonts w:ascii="Times New Roman" w:hAnsi="Times New Roman"/>
                <w:b/>
                <w:sz w:val="18"/>
                <w:szCs w:val="20"/>
              </w:rPr>
            </w:pPr>
            <w:r>
              <w:rPr>
                <w:rFonts w:ascii="Times New Roman" w:hAnsi="Times New Roman"/>
                <w:b/>
                <w:sz w:val="18"/>
                <w:szCs w:val="20"/>
              </w:rPr>
              <w:t>DUGDA</w:t>
            </w:r>
          </w:p>
        </w:tc>
        <w:tc>
          <w:tcPr>
            <w:tcW w:w="976" w:type="dxa"/>
            <w:shd w:val="clear" w:color="auto" w:fill="auto"/>
          </w:tcPr>
          <w:p w:rsidR="00F91E7D" w:rsidRPr="000374A1" w:rsidRDefault="00F91E7D" w:rsidP="00D52561">
            <w:pPr>
              <w:pStyle w:val="NoSpacing"/>
              <w:jc w:val="center"/>
              <w:rPr>
                <w:rFonts w:ascii="Times New Roman" w:hAnsi="Times New Roman"/>
                <w:b/>
                <w:sz w:val="18"/>
                <w:szCs w:val="20"/>
              </w:rPr>
            </w:pPr>
            <w:r w:rsidRPr="000374A1">
              <w:rPr>
                <w:rFonts w:ascii="Times New Roman" w:hAnsi="Times New Roman"/>
                <w:b/>
                <w:sz w:val="18"/>
                <w:szCs w:val="20"/>
              </w:rPr>
              <w:t>SLURRY</w:t>
            </w:r>
          </w:p>
        </w:tc>
        <w:tc>
          <w:tcPr>
            <w:tcW w:w="1746" w:type="dxa"/>
            <w:shd w:val="clear" w:color="auto" w:fill="auto"/>
          </w:tcPr>
          <w:p w:rsidR="00F91E7D" w:rsidRDefault="00F91E7D" w:rsidP="00D52561">
            <w:pPr>
              <w:pStyle w:val="NoSpacing"/>
              <w:jc w:val="center"/>
              <w:rPr>
                <w:rFonts w:ascii="Times New Roman" w:hAnsi="Times New Roman"/>
                <w:b/>
                <w:sz w:val="18"/>
                <w:szCs w:val="20"/>
              </w:rPr>
            </w:pPr>
            <w:r>
              <w:rPr>
                <w:rFonts w:ascii="Times New Roman" w:hAnsi="Times New Roman"/>
                <w:b/>
                <w:sz w:val="18"/>
                <w:szCs w:val="20"/>
              </w:rPr>
              <w:t>HEAP NO 4D3</w:t>
            </w:r>
          </w:p>
        </w:tc>
        <w:tc>
          <w:tcPr>
            <w:tcW w:w="982" w:type="dxa"/>
            <w:shd w:val="clear" w:color="auto" w:fill="auto"/>
          </w:tcPr>
          <w:p w:rsidR="00F91E7D" w:rsidRPr="000374A1" w:rsidRDefault="00F91E7D" w:rsidP="00D52561">
            <w:pPr>
              <w:pStyle w:val="NoSpacing"/>
              <w:jc w:val="center"/>
              <w:rPr>
                <w:rFonts w:ascii="Times New Roman" w:hAnsi="Times New Roman"/>
                <w:b/>
                <w:sz w:val="18"/>
                <w:szCs w:val="20"/>
              </w:rPr>
            </w:pPr>
            <w:r>
              <w:rPr>
                <w:rFonts w:ascii="Times New Roman" w:hAnsi="Times New Roman"/>
                <w:b/>
                <w:sz w:val="18"/>
                <w:szCs w:val="20"/>
              </w:rPr>
              <w:t>W-IV</w:t>
            </w:r>
          </w:p>
        </w:tc>
        <w:tc>
          <w:tcPr>
            <w:tcW w:w="3981" w:type="dxa"/>
            <w:shd w:val="clear" w:color="auto" w:fill="auto"/>
          </w:tcPr>
          <w:p w:rsidR="00F91E7D" w:rsidRDefault="00F91E7D" w:rsidP="00D52561">
            <w:pPr>
              <w:pStyle w:val="NoSpacing"/>
              <w:jc w:val="center"/>
              <w:rPr>
                <w:rFonts w:ascii="Times New Roman" w:hAnsi="Times New Roman"/>
                <w:b/>
                <w:sz w:val="18"/>
                <w:szCs w:val="20"/>
              </w:rPr>
            </w:pPr>
            <w:r>
              <w:rPr>
                <w:rFonts w:ascii="Times New Roman" w:hAnsi="Times New Roman"/>
                <w:b/>
                <w:sz w:val="18"/>
                <w:szCs w:val="20"/>
              </w:rPr>
              <w:t>40%</w:t>
            </w:r>
          </w:p>
        </w:tc>
      </w:tr>
      <w:tr w:rsidR="00F91E7D" w:rsidRPr="000374A1" w:rsidTr="00D52561">
        <w:trPr>
          <w:trHeight w:val="69"/>
        </w:trPr>
        <w:tc>
          <w:tcPr>
            <w:tcW w:w="540" w:type="dxa"/>
            <w:shd w:val="clear" w:color="auto" w:fill="auto"/>
          </w:tcPr>
          <w:p w:rsidR="00F91E7D" w:rsidRDefault="00F91E7D" w:rsidP="00D52561">
            <w:pPr>
              <w:pStyle w:val="NoSpacing"/>
              <w:jc w:val="center"/>
              <w:rPr>
                <w:rFonts w:ascii="Times New Roman" w:hAnsi="Times New Roman"/>
                <w:b/>
                <w:sz w:val="18"/>
                <w:szCs w:val="20"/>
              </w:rPr>
            </w:pPr>
            <w:r>
              <w:rPr>
                <w:rFonts w:ascii="Times New Roman" w:hAnsi="Times New Roman"/>
                <w:b/>
                <w:sz w:val="18"/>
                <w:szCs w:val="20"/>
              </w:rPr>
              <w:t>2</w:t>
            </w:r>
          </w:p>
        </w:tc>
        <w:tc>
          <w:tcPr>
            <w:tcW w:w="2250" w:type="dxa"/>
            <w:shd w:val="clear" w:color="auto" w:fill="auto"/>
          </w:tcPr>
          <w:p w:rsidR="00F91E7D" w:rsidRDefault="00F91E7D" w:rsidP="00D52561">
            <w:pPr>
              <w:pStyle w:val="NoSpacing"/>
              <w:jc w:val="center"/>
              <w:rPr>
                <w:rFonts w:ascii="Times New Roman" w:hAnsi="Times New Roman"/>
                <w:b/>
                <w:sz w:val="18"/>
                <w:szCs w:val="20"/>
              </w:rPr>
            </w:pPr>
            <w:r>
              <w:rPr>
                <w:rFonts w:ascii="Times New Roman" w:hAnsi="Times New Roman"/>
                <w:b/>
                <w:sz w:val="18"/>
                <w:szCs w:val="20"/>
              </w:rPr>
              <w:t>SUDAMDIH</w:t>
            </w:r>
          </w:p>
        </w:tc>
        <w:tc>
          <w:tcPr>
            <w:tcW w:w="976" w:type="dxa"/>
            <w:shd w:val="clear" w:color="auto" w:fill="auto"/>
          </w:tcPr>
          <w:p w:rsidR="00F91E7D" w:rsidRPr="000374A1" w:rsidRDefault="00F91E7D" w:rsidP="00D52561">
            <w:pPr>
              <w:pStyle w:val="NoSpacing"/>
              <w:jc w:val="center"/>
              <w:rPr>
                <w:rFonts w:ascii="Times New Roman" w:hAnsi="Times New Roman"/>
                <w:b/>
                <w:sz w:val="18"/>
                <w:szCs w:val="20"/>
              </w:rPr>
            </w:pPr>
            <w:r>
              <w:rPr>
                <w:rFonts w:ascii="Times New Roman" w:hAnsi="Times New Roman"/>
                <w:b/>
                <w:sz w:val="18"/>
                <w:szCs w:val="20"/>
              </w:rPr>
              <w:t>SLURRY</w:t>
            </w:r>
          </w:p>
        </w:tc>
        <w:tc>
          <w:tcPr>
            <w:tcW w:w="1746" w:type="dxa"/>
            <w:shd w:val="clear" w:color="auto" w:fill="auto"/>
          </w:tcPr>
          <w:p w:rsidR="00F91E7D" w:rsidRDefault="00F91E7D" w:rsidP="00D52561">
            <w:pPr>
              <w:pStyle w:val="NoSpacing"/>
              <w:jc w:val="center"/>
              <w:rPr>
                <w:rFonts w:ascii="Times New Roman" w:hAnsi="Times New Roman"/>
                <w:b/>
                <w:sz w:val="18"/>
                <w:szCs w:val="20"/>
              </w:rPr>
            </w:pPr>
            <w:r>
              <w:rPr>
                <w:rFonts w:ascii="Times New Roman" w:hAnsi="Times New Roman"/>
                <w:b/>
                <w:sz w:val="18"/>
                <w:szCs w:val="20"/>
              </w:rPr>
              <w:t>HEAP NO - 15</w:t>
            </w:r>
          </w:p>
        </w:tc>
        <w:tc>
          <w:tcPr>
            <w:tcW w:w="982" w:type="dxa"/>
            <w:shd w:val="clear" w:color="auto" w:fill="auto"/>
          </w:tcPr>
          <w:p w:rsidR="00F91E7D" w:rsidRDefault="00F91E7D" w:rsidP="00D52561">
            <w:pPr>
              <w:pStyle w:val="NoSpacing"/>
              <w:jc w:val="center"/>
              <w:rPr>
                <w:rFonts w:ascii="Times New Roman" w:hAnsi="Times New Roman"/>
                <w:b/>
                <w:sz w:val="18"/>
                <w:szCs w:val="20"/>
              </w:rPr>
            </w:pPr>
            <w:r>
              <w:rPr>
                <w:rFonts w:ascii="Times New Roman" w:hAnsi="Times New Roman"/>
                <w:b/>
                <w:sz w:val="18"/>
                <w:szCs w:val="20"/>
              </w:rPr>
              <w:t>W-IV</w:t>
            </w:r>
          </w:p>
        </w:tc>
        <w:tc>
          <w:tcPr>
            <w:tcW w:w="3981" w:type="dxa"/>
            <w:shd w:val="clear" w:color="auto" w:fill="auto"/>
          </w:tcPr>
          <w:p w:rsidR="00F91E7D" w:rsidRDefault="00F91E7D" w:rsidP="00D52561">
            <w:pPr>
              <w:pStyle w:val="NoSpacing"/>
              <w:jc w:val="center"/>
              <w:rPr>
                <w:rFonts w:ascii="Times New Roman" w:hAnsi="Times New Roman"/>
                <w:b/>
                <w:sz w:val="18"/>
                <w:szCs w:val="20"/>
              </w:rPr>
            </w:pPr>
            <w:r>
              <w:rPr>
                <w:rFonts w:ascii="Times New Roman" w:hAnsi="Times New Roman"/>
                <w:b/>
                <w:sz w:val="18"/>
                <w:szCs w:val="20"/>
              </w:rPr>
              <w:t>22%</w:t>
            </w:r>
          </w:p>
        </w:tc>
      </w:tr>
      <w:tr w:rsidR="00F91E7D" w:rsidRPr="000374A1" w:rsidTr="00D52561">
        <w:trPr>
          <w:trHeight w:val="283"/>
        </w:trPr>
        <w:tc>
          <w:tcPr>
            <w:tcW w:w="540" w:type="dxa"/>
            <w:shd w:val="clear" w:color="auto" w:fill="auto"/>
          </w:tcPr>
          <w:p w:rsidR="00F91E7D" w:rsidRPr="000374A1" w:rsidRDefault="00F91E7D" w:rsidP="00D52561">
            <w:pPr>
              <w:pStyle w:val="NoSpacing"/>
              <w:jc w:val="center"/>
              <w:rPr>
                <w:rFonts w:ascii="Times New Roman" w:hAnsi="Times New Roman"/>
                <w:b/>
                <w:sz w:val="18"/>
                <w:szCs w:val="20"/>
              </w:rPr>
            </w:pPr>
          </w:p>
        </w:tc>
        <w:tc>
          <w:tcPr>
            <w:tcW w:w="2250" w:type="dxa"/>
            <w:shd w:val="clear" w:color="auto" w:fill="auto"/>
          </w:tcPr>
          <w:p w:rsidR="00F91E7D" w:rsidRPr="000374A1" w:rsidRDefault="00F91E7D" w:rsidP="00D52561">
            <w:pPr>
              <w:pStyle w:val="NoSpacing"/>
              <w:jc w:val="center"/>
              <w:rPr>
                <w:rFonts w:ascii="Times New Roman" w:hAnsi="Times New Roman"/>
                <w:b/>
                <w:sz w:val="18"/>
                <w:szCs w:val="20"/>
              </w:rPr>
            </w:pPr>
            <w:r w:rsidRPr="000374A1">
              <w:rPr>
                <w:rFonts w:ascii="Times New Roman" w:hAnsi="Times New Roman"/>
                <w:b/>
                <w:sz w:val="18"/>
                <w:szCs w:val="20"/>
              </w:rPr>
              <w:t>TOTAL</w:t>
            </w:r>
          </w:p>
        </w:tc>
        <w:tc>
          <w:tcPr>
            <w:tcW w:w="976" w:type="dxa"/>
            <w:shd w:val="clear" w:color="auto" w:fill="auto"/>
          </w:tcPr>
          <w:p w:rsidR="00F91E7D" w:rsidRPr="000374A1" w:rsidRDefault="00F91E7D" w:rsidP="00D52561">
            <w:pPr>
              <w:pStyle w:val="NoSpacing"/>
              <w:jc w:val="center"/>
              <w:rPr>
                <w:rFonts w:ascii="Times New Roman" w:hAnsi="Times New Roman"/>
                <w:b/>
                <w:sz w:val="18"/>
                <w:szCs w:val="20"/>
              </w:rPr>
            </w:pPr>
          </w:p>
        </w:tc>
        <w:tc>
          <w:tcPr>
            <w:tcW w:w="1746" w:type="dxa"/>
            <w:shd w:val="clear" w:color="auto" w:fill="auto"/>
          </w:tcPr>
          <w:p w:rsidR="00F91E7D" w:rsidRPr="000374A1" w:rsidRDefault="00F91E7D" w:rsidP="00D52561">
            <w:pPr>
              <w:pStyle w:val="NoSpacing"/>
              <w:jc w:val="center"/>
              <w:rPr>
                <w:rFonts w:ascii="Times New Roman" w:hAnsi="Times New Roman"/>
                <w:b/>
                <w:sz w:val="18"/>
                <w:szCs w:val="20"/>
              </w:rPr>
            </w:pPr>
          </w:p>
        </w:tc>
        <w:tc>
          <w:tcPr>
            <w:tcW w:w="982" w:type="dxa"/>
            <w:shd w:val="clear" w:color="auto" w:fill="auto"/>
          </w:tcPr>
          <w:p w:rsidR="00F91E7D" w:rsidRPr="000374A1" w:rsidRDefault="00F91E7D" w:rsidP="00D52561">
            <w:pPr>
              <w:pStyle w:val="NoSpacing"/>
              <w:jc w:val="center"/>
              <w:rPr>
                <w:rFonts w:ascii="Times New Roman" w:hAnsi="Times New Roman"/>
                <w:b/>
                <w:sz w:val="18"/>
                <w:szCs w:val="20"/>
              </w:rPr>
            </w:pPr>
          </w:p>
        </w:tc>
        <w:tc>
          <w:tcPr>
            <w:tcW w:w="3981" w:type="dxa"/>
            <w:shd w:val="clear" w:color="auto" w:fill="auto"/>
          </w:tcPr>
          <w:p w:rsidR="00F91E7D" w:rsidRPr="000374A1" w:rsidRDefault="00F91E7D" w:rsidP="00D52561">
            <w:pPr>
              <w:pStyle w:val="NoSpacing"/>
              <w:jc w:val="center"/>
              <w:rPr>
                <w:rFonts w:ascii="Times New Roman" w:hAnsi="Times New Roman"/>
                <w:b/>
                <w:sz w:val="18"/>
                <w:szCs w:val="20"/>
              </w:rPr>
            </w:pPr>
            <w:r>
              <w:rPr>
                <w:rFonts w:ascii="Times New Roman" w:hAnsi="Times New Roman"/>
                <w:b/>
                <w:sz w:val="18"/>
                <w:szCs w:val="20"/>
              </w:rPr>
              <w:t>62</w:t>
            </w:r>
            <w:r w:rsidRPr="000374A1">
              <w:rPr>
                <w:rFonts w:ascii="Times New Roman" w:hAnsi="Times New Roman"/>
                <w:b/>
                <w:sz w:val="18"/>
                <w:szCs w:val="20"/>
              </w:rPr>
              <w:t>%</w:t>
            </w:r>
          </w:p>
        </w:tc>
      </w:tr>
    </w:tbl>
    <w:p w:rsidR="00F91E7D" w:rsidRDefault="00F91E7D" w:rsidP="00F91E7D">
      <w:pPr>
        <w:pStyle w:val="NoSpacing"/>
        <w:spacing w:line="276" w:lineRule="auto"/>
        <w:jc w:val="both"/>
        <w:rPr>
          <w:rFonts w:ascii="Times New Roman" w:hAnsi="Times New Roman"/>
          <w:bCs/>
          <w:sz w:val="20"/>
          <w:szCs w:val="20"/>
        </w:rPr>
      </w:pPr>
    </w:p>
    <w:p w:rsidR="00F91E7D" w:rsidRDefault="00F91E7D" w:rsidP="00F91E7D">
      <w:pPr>
        <w:pStyle w:val="NoSpacing"/>
        <w:spacing w:line="276" w:lineRule="auto"/>
        <w:jc w:val="both"/>
        <w:rPr>
          <w:rFonts w:ascii="Times New Roman" w:hAnsi="Times New Roman"/>
          <w:bCs/>
          <w:sz w:val="20"/>
          <w:szCs w:val="20"/>
          <w:u w:val="single"/>
        </w:rPr>
      </w:pPr>
      <w:r w:rsidRPr="00802BC8">
        <w:rPr>
          <w:rFonts w:ascii="Times New Roman" w:hAnsi="Times New Roman"/>
          <w:bCs/>
          <w:sz w:val="20"/>
          <w:szCs w:val="20"/>
        </w:rPr>
        <w:t>Consumers are required to make RTGS Payment in favour of Bharat Coking Coal Limited A/c._______________ (name of the consumer along with their application</w:t>
      </w:r>
      <w:r>
        <w:rPr>
          <w:rFonts w:ascii="Times New Roman" w:hAnsi="Times New Roman"/>
          <w:bCs/>
          <w:sz w:val="20"/>
          <w:szCs w:val="20"/>
        </w:rPr>
        <w:t>)</w:t>
      </w:r>
      <w:r w:rsidRPr="00802BC8">
        <w:rPr>
          <w:rFonts w:ascii="Times New Roman" w:hAnsi="Times New Roman"/>
          <w:bCs/>
          <w:sz w:val="20"/>
          <w:szCs w:val="20"/>
        </w:rPr>
        <w:t xml:space="preserve"> payable at Dhanbad and they must deposit the same during the commencement and expiry of the date of booking indicating their consumer code numbers along with Bank advice and other relevant details in Road Sales Section of BCCL up to 3.00 PM on each working day excep</w:t>
      </w:r>
      <w:r>
        <w:rPr>
          <w:rFonts w:ascii="Times New Roman" w:hAnsi="Times New Roman"/>
          <w:bCs/>
          <w:sz w:val="20"/>
          <w:szCs w:val="20"/>
        </w:rPr>
        <w:t>t</w:t>
      </w:r>
      <w:r w:rsidRPr="00802BC8">
        <w:rPr>
          <w:rFonts w:ascii="Times New Roman" w:hAnsi="Times New Roman"/>
          <w:bCs/>
          <w:sz w:val="20"/>
          <w:szCs w:val="20"/>
        </w:rPr>
        <w:t xml:space="preserve"> Saturday when the same will be accepted till 1.00 PM. The sale orders will be issued only when cleared amoun</w:t>
      </w:r>
      <w:r>
        <w:rPr>
          <w:rFonts w:ascii="Times New Roman" w:hAnsi="Times New Roman"/>
          <w:bCs/>
          <w:sz w:val="20"/>
          <w:szCs w:val="20"/>
        </w:rPr>
        <w:t xml:space="preserve">t is available in the account of </w:t>
      </w:r>
      <w:r w:rsidRPr="00802BC8">
        <w:rPr>
          <w:rFonts w:ascii="Times New Roman" w:hAnsi="Times New Roman"/>
          <w:bCs/>
          <w:sz w:val="20"/>
          <w:szCs w:val="20"/>
        </w:rPr>
        <w:t>consumer (consumer code number).No application(s) will be accepted by post/courier or through dispatch section. Minimum booking acceptable will be 10 tonnes. The management reserves the right to amend/modify or cancel/withdraw this notice without assigning any reason thereof whatsoever. The offer/price shall be amended if any discrepancy is found in quantity, grade, size, price or source at any point of time.</w:t>
      </w:r>
    </w:p>
    <w:p w:rsidR="00F91E7D" w:rsidRDefault="00F91E7D" w:rsidP="00F91E7D">
      <w:pPr>
        <w:pStyle w:val="NoSpacing"/>
        <w:spacing w:line="276" w:lineRule="auto"/>
        <w:jc w:val="both"/>
        <w:rPr>
          <w:rFonts w:ascii="Times New Roman" w:hAnsi="Times New Roman"/>
          <w:bCs/>
          <w:sz w:val="20"/>
          <w:szCs w:val="20"/>
        </w:rPr>
      </w:pPr>
      <w:r>
        <w:rPr>
          <w:rFonts w:ascii="Times New Roman" w:hAnsi="Times New Roman"/>
          <w:bCs/>
          <w:sz w:val="20"/>
          <w:szCs w:val="20"/>
          <w:u w:val="single"/>
        </w:rPr>
        <w:t>N</w:t>
      </w:r>
      <w:r w:rsidRPr="00802BC8">
        <w:rPr>
          <w:rFonts w:ascii="Times New Roman" w:hAnsi="Times New Roman"/>
          <w:bCs/>
          <w:sz w:val="20"/>
          <w:szCs w:val="20"/>
          <w:u w:val="single"/>
        </w:rPr>
        <w:t>OTE- BOOKING BY VARIOUS COKERY CONSUMERS IS SUBJECT TO SUBMISSION OF VALID CONSENT TO OPERATE CERTIFICATE FROM POLLUTION DEPARTMENT.</w:t>
      </w:r>
      <w:r w:rsidRPr="005B7FB4">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p>
    <w:p w:rsidR="00F91E7D" w:rsidRDefault="00F91E7D" w:rsidP="00F91E7D">
      <w:pPr>
        <w:pStyle w:val="NoSpacing"/>
        <w:spacing w:line="276" w:lineRule="auto"/>
        <w:ind w:left="5040" w:firstLine="720"/>
        <w:jc w:val="right"/>
        <w:rPr>
          <w:rFonts w:ascii="Times New Roman" w:hAnsi="Times New Roman"/>
          <w:b/>
          <w:bCs/>
        </w:rPr>
      </w:pPr>
    </w:p>
    <w:p w:rsidR="00F91E7D" w:rsidRDefault="00F91E7D" w:rsidP="00F91E7D">
      <w:pPr>
        <w:pStyle w:val="NoSpacing"/>
        <w:spacing w:line="276" w:lineRule="auto"/>
        <w:ind w:left="7200" w:firstLine="720"/>
        <w:jc w:val="center"/>
        <w:rPr>
          <w:rFonts w:ascii="Times New Roman" w:hAnsi="Times New Roman"/>
          <w:b/>
          <w:bCs/>
        </w:rPr>
      </w:pPr>
      <w:r>
        <w:rPr>
          <w:rFonts w:ascii="Times New Roman" w:hAnsi="Times New Roman"/>
          <w:b/>
          <w:bCs/>
        </w:rPr>
        <w:t>Dy. Manager (M&amp;S</w:t>
      </w:r>
      <w:r w:rsidRPr="008F1FA8">
        <w:rPr>
          <w:rFonts w:ascii="Times New Roman" w:hAnsi="Times New Roman"/>
          <w:b/>
          <w:bCs/>
        </w:rPr>
        <w:t>)</w:t>
      </w:r>
    </w:p>
    <w:p w:rsidR="00F91E7D" w:rsidRPr="008F1FA8" w:rsidRDefault="00F91E7D" w:rsidP="00F91E7D">
      <w:pPr>
        <w:pStyle w:val="NoSpacing"/>
        <w:spacing w:line="276" w:lineRule="auto"/>
        <w:ind w:left="5040" w:firstLine="720"/>
        <w:jc w:val="right"/>
        <w:rPr>
          <w:rFonts w:ascii="Times New Roman" w:hAnsi="Times New Roman"/>
          <w:b/>
          <w:bCs/>
        </w:rPr>
      </w:pPr>
    </w:p>
    <w:p w:rsidR="00F91E7D" w:rsidRDefault="00F91E7D" w:rsidP="00F91E7D">
      <w:pPr>
        <w:pStyle w:val="NoSpacing"/>
        <w:spacing w:line="276" w:lineRule="auto"/>
        <w:jc w:val="both"/>
      </w:pPr>
      <w:r w:rsidRPr="00833A06">
        <w:rPr>
          <w:rFonts w:ascii="Times New Roman" w:hAnsi="Times New Roman"/>
          <w:bCs/>
          <w:sz w:val="20"/>
          <w:szCs w:val="18"/>
        </w:rPr>
        <w:t xml:space="preserve">Distribution-GM (System) - With a request to upload on BCCL website under S&amp;M </w:t>
      </w:r>
      <w:r>
        <w:rPr>
          <w:rFonts w:ascii="Times New Roman" w:hAnsi="Times New Roman"/>
          <w:bCs/>
          <w:sz w:val="20"/>
          <w:szCs w:val="18"/>
        </w:rPr>
        <w:t>Notices &amp;</w:t>
      </w:r>
      <w:r w:rsidRPr="00833A06">
        <w:rPr>
          <w:rFonts w:ascii="Times New Roman" w:hAnsi="Times New Roman"/>
          <w:bCs/>
          <w:sz w:val="20"/>
          <w:szCs w:val="18"/>
        </w:rPr>
        <w:t>N</w:t>
      </w:r>
      <w:r>
        <w:rPr>
          <w:rFonts w:ascii="Times New Roman" w:hAnsi="Times New Roman"/>
          <w:bCs/>
          <w:sz w:val="20"/>
          <w:szCs w:val="18"/>
        </w:rPr>
        <w:t>OTICE BOARD (Road Sale Section)</w:t>
      </w:r>
    </w:p>
    <w:p w:rsidR="00674298" w:rsidRDefault="00F91E7D">
      <w:bookmarkStart w:id="0" w:name="_GoBack"/>
      <w:bookmarkEnd w:id="0"/>
    </w:p>
    <w:sectPr w:rsidR="00674298" w:rsidSect="00766D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37"/>
    <w:rsid w:val="00986537"/>
    <w:rsid w:val="00D73911"/>
    <w:rsid w:val="00E9567E"/>
    <w:rsid w:val="00F9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0B4A1-2E10-44A7-AA98-24719621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E7D"/>
    <w:pPr>
      <w:spacing w:after="200" w:line="276"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E7D"/>
    <w:pPr>
      <w:spacing w:after="0" w:line="240" w:lineRule="auto"/>
    </w:pPr>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2017-10-04T11:49:00Z</dcterms:created>
  <dcterms:modified xsi:type="dcterms:W3CDTF">2017-10-04T11:49:00Z</dcterms:modified>
</cp:coreProperties>
</file>